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50E060" w14:textId="74F04C65" w:rsidR="00996711" w:rsidRPr="00B97A3A" w:rsidRDefault="00B97A3A" w:rsidP="00B97A3A">
      <w:pPr>
        <w:jc w:val="center"/>
        <w:rPr>
          <w:rFonts w:eastAsia="Times New Roman"/>
          <w:b/>
          <w:bCs/>
          <w:sz w:val="40"/>
          <w:szCs w:val="40"/>
          <w:lang w:eastAsia="hu-HU"/>
        </w:rPr>
      </w:pPr>
      <w:bookmarkStart w:id="0" w:name="_Hlk167542469"/>
      <w:bookmarkEnd w:id="0"/>
      <w:r w:rsidRPr="00B97A3A">
        <w:rPr>
          <w:rFonts w:eastAsia="Times New Roman"/>
          <w:b/>
          <w:bCs/>
          <w:sz w:val="40"/>
          <w:szCs w:val="40"/>
          <w:lang w:eastAsia="hu-HU"/>
        </w:rPr>
        <w:t>KECSKEMÉT VÁROS – BOZSÓ GYŰJTEMÉNY ALAPÍTVÁNY</w:t>
      </w:r>
    </w:p>
    <w:p w14:paraId="53F17D59" w14:textId="77777777" w:rsidR="00996711" w:rsidRDefault="00996711" w:rsidP="00326DCC">
      <w:pPr>
        <w:jc w:val="both"/>
        <w:rPr>
          <w:rFonts w:eastAsia="Times New Roman"/>
          <w:b/>
          <w:bCs/>
          <w:sz w:val="28"/>
          <w:szCs w:val="28"/>
          <w:u w:val="single"/>
          <w:lang w:eastAsia="hu-HU"/>
        </w:rPr>
      </w:pPr>
    </w:p>
    <w:p w14:paraId="4DA3473F" w14:textId="77777777" w:rsidR="00996711" w:rsidRDefault="00996711" w:rsidP="00326DCC">
      <w:pPr>
        <w:jc w:val="both"/>
        <w:rPr>
          <w:rFonts w:eastAsia="Times New Roman"/>
          <w:b/>
          <w:bCs/>
          <w:sz w:val="28"/>
          <w:szCs w:val="28"/>
          <w:u w:val="single"/>
          <w:lang w:eastAsia="hu-HU"/>
        </w:rPr>
      </w:pPr>
    </w:p>
    <w:p w14:paraId="3E002E08" w14:textId="77777777" w:rsidR="00996711" w:rsidRDefault="00996711" w:rsidP="00326DCC">
      <w:pPr>
        <w:jc w:val="both"/>
        <w:rPr>
          <w:rFonts w:eastAsia="Times New Roman"/>
          <w:b/>
          <w:bCs/>
          <w:sz w:val="28"/>
          <w:szCs w:val="28"/>
          <w:u w:val="single"/>
          <w:lang w:eastAsia="hu-HU"/>
        </w:rPr>
      </w:pPr>
    </w:p>
    <w:p w14:paraId="4EBCEC8B" w14:textId="0BF12AB6" w:rsidR="00326DCC" w:rsidRDefault="00326DCC" w:rsidP="00326DCC">
      <w:pPr>
        <w:jc w:val="both"/>
        <w:rPr>
          <w:rFonts w:eastAsia="Times New Roman"/>
          <w:b/>
          <w:bCs/>
          <w:sz w:val="28"/>
          <w:szCs w:val="28"/>
          <w:u w:val="single"/>
          <w:lang w:eastAsia="hu-HU"/>
        </w:rPr>
      </w:pPr>
      <w:r>
        <w:rPr>
          <w:rFonts w:eastAsia="Times New Roman"/>
          <w:b/>
          <w:bCs/>
          <w:sz w:val="28"/>
          <w:szCs w:val="28"/>
          <w:u w:val="single"/>
          <w:lang w:eastAsia="hu-HU"/>
        </w:rPr>
        <w:t>Közhasznúsági melléklet – beszámoló 202</w:t>
      </w:r>
      <w:r w:rsidR="001F0BF9">
        <w:rPr>
          <w:rFonts w:eastAsia="Times New Roman"/>
          <w:b/>
          <w:bCs/>
          <w:sz w:val="28"/>
          <w:szCs w:val="28"/>
          <w:u w:val="single"/>
          <w:lang w:eastAsia="hu-HU"/>
        </w:rPr>
        <w:t>3</w:t>
      </w:r>
      <w:r>
        <w:rPr>
          <w:rFonts w:eastAsia="Times New Roman"/>
          <w:b/>
          <w:bCs/>
          <w:sz w:val="28"/>
          <w:szCs w:val="28"/>
          <w:u w:val="single"/>
          <w:lang w:eastAsia="hu-HU"/>
        </w:rPr>
        <w:t>. évről</w:t>
      </w:r>
    </w:p>
    <w:p w14:paraId="40CB7BC2" w14:textId="77777777" w:rsidR="00326DCC" w:rsidRDefault="00326DCC" w:rsidP="00326DCC">
      <w:pPr>
        <w:jc w:val="both"/>
        <w:rPr>
          <w:rFonts w:eastAsia="Times New Roman"/>
          <w:lang w:eastAsia="hu-HU"/>
        </w:rPr>
      </w:pPr>
    </w:p>
    <w:p w14:paraId="239F9DDA" w14:textId="77777777" w:rsidR="00D26DC9" w:rsidRDefault="00D26DC9" w:rsidP="00326DCC">
      <w:pPr>
        <w:jc w:val="both"/>
        <w:rPr>
          <w:rFonts w:eastAsia="Times New Roman"/>
          <w:lang w:eastAsia="hu-HU"/>
        </w:rPr>
      </w:pPr>
    </w:p>
    <w:p w14:paraId="595788CF" w14:textId="77777777" w:rsidR="00326DCC" w:rsidRDefault="00326DCC" w:rsidP="00326DCC">
      <w:pPr>
        <w:jc w:val="both"/>
        <w:rPr>
          <w:rFonts w:eastAsia="Times New Roman"/>
          <w:lang w:eastAsia="hu-HU"/>
        </w:rPr>
      </w:pPr>
      <w:r>
        <w:rPr>
          <w:rFonts w:eastAsia="Times New Roman"/>
          <w:lang w:eastAsia="hu-HU"/>
        </w:rPr>
        <w:t>Kecskemét Város – Bozsó Gyűjtemény Alapítványt a Bács-Kiskun Megyei Bíróság 1993. december 30-án, 569. sorszám alatt jegyezte be.</w:t>
      </w:r>
    </w:p>
    <w:p w14:paraId="0E28440B" w14:textId="77777777" w:rsidR="00326DCC" w:rsidRDefault="00326DCC" w:rsidP="00326DCC">
      <w:pPr>
        <w:tabs>
          <w:tab w:val="left" w:pos="1395"/>
        </w:tabs>
        <w:jc w:val="both"/>
        <w:rPr>
          <w:rFonts w:eastAsia="Times New Roman"/>
          <w:lang w:eastAsia="hu-HU"/>
        </w:rPr>
      </w:pPr>
      <w:r>
        <w:rPr>
          <w:rFonts w:eastAsia="Times New Roman"/>
          <w:lang w:eastAsia="hu-HU"/>
        </w:rPr>
        <w:tab/>
      </w:r>
    </w:p>
    <w:p w14:paraId="39C7217A" w14:textId="77777777" w:rsidR="00326DCC" w:rsidRDefault="00326DCC" w:rsidP="00326DCC">
      <w:pPr>
        <w:jc w:val="both"/>
        <w:rPr>
          <w:rFonts w:eastAsia="Times New Roman"/>
          <w:lang w:eastAsia="hu-HU"/>
        </w:rPr>
      </w:pPr>
      <w:r>
        <w:rPr>
          <w:rFonts w:eastAsia="Times New Roman"/>
          <w:lang w:eastAsia="hu-HU"/>
        </w:rPr>
        <w:t>Az Alapítvány közhasznú fokozat szerinti jogállásúnak minősül.</w:t>
      </w:r>
    </w:p>
    <w:p w14:paraId="275C2A1A" w14:textId="77777777" w:rsidR="00326DCC" w:rsidRDefault="00326DCC" w:rsidP="00326DCC">
      <w:pPr>
        <w:jc w:val="both"/>
        <w:rPr>
          <w:rFonts w:eastAsia="Times New Roman"/>
          <w:lang w:eastAsia="hu-HU"/>
        </w:rPr>
      </w:pPr>
    </w:p>
    <w:p w14:paraId="15C7E6B0" w14:textId="36E81C0F" w:rsidR="00326DCC" w:rsidRDefault="00326DCC" w:rsidP="00326DCC">
      <w:pPr>
        <w:jc w:val="both"/>
      </w:pPr>
      <w:r>
        <w:t>Folyamatosan fenntartottuk és bemutattuk Bozsó János (1922-1998) festőművész, múzeumalapító életművét és műgyűjteményét magába foglaló Bozsó Gyűjteményt. Közgyűjteményi munkát, kulturális és közművelődési tevékenységet, kulturális örökség megóvását végeztük céljaink megvalósítása érdekében. Az Alapító képzőművészeti és elhívatott gyűjtői munkásságának értékét hangsúlyozva olyan időszaki kiállításokat, eseményeket rendeztünk, amely a magyar és nemzetközi folyamatokba is beágyazza tevékenységünket. Saját tematikával kapcsolódtunk Kecskemét művészeti eseményeihez, országos múzeumi akciókhoz, nemzeti értékeink ápolásához. Széles korosztályi merítéssel és tematikával szerveztünk foglalkozásokat, tárlatvezetéseket.</w:t>
      </w:r>
    </w:p>
    <w:p w14:paraId="30E9AD1A" w14:textId="77777777" w:rsidR="00326DCC" w:rsidRDefault="00326DCC" w:rsidP="00326DCC">
      <w:pPr>
        <w:jc w:val="both"/>
        <w:rPr>
          <w:rFonts w:eastAsia="Times New Roman"/>
          <w:b/>
          <w:u w:val="single"/>
          <w:lang w:eastAsia="hu-HU"/>
        </w:rPr>
      </w:pPr>
    </w:p>
    <w:p w14:paraId="0FA29D02" w14:textId="77777777" w:rsidR="00326DCC" w:rsidRDefault="00326DCC" w:rsidP="00326DCC">
      <w:pPr>
        <w:jc w:val="both"/>
        <w:rPr>
          <w:rFonts w:eastAsia="Times New Roman"/>
          <w:bCs/>
          <w:lang w:eastAsia="hu-HU"/>
        </w:rPr>
      </w:pPr>
      <w:r>
        <w:rPr>
          <w:rFonts w:eastAsia="Times New Roman"/>
          <w:bCs/>
          <w:lang w:eastAsia="hu-HU"/>
        </w:rPr>
        <w:t xml:space="preserve">Az Alapítvány célja </w:t>
      </w:r>
      <w:r>
        <w:rPr>
          <w:rFonts w:eastAsia="Times New Roman"/>
          <w:lang w:eastAsia="hu-HU"/>
        </w:rPr>
        <w:t>Bozsó János életművét és műgyűjteményét tartalmazó, kecskeméti „Bozsó Gyűjtemény” fenntartása és annak közművelődést szolgáló állandó és időszaki kiállítások keretében történő folyamatos bemutatása.</w:t>
      </w:r>
    </w:p>
    <w:p w14:paraId="6C6E120B" w14:textId="77777777" w:rsidR="00326DCC" w:rsidRDefault="00326DCC" w:rsidP="00326DCC">
      <w:pPr>
        <w:jc w:val="both"/>
        <w:rPr>
          <w:rFonts w:eastAsia="Times New Roman"/>
          <w:lang w:eastAsia="hu-HU"/>
        </w:rPr>
      </w:pPr>
      <w:r>
        <w:rPr>
          <w:rFonts w:eastAsia="Times New Roman"/>
          <w:lang w:eastAsia="hu-HU"/>
        </w:rPr>
        <w:t>Alapítványunk „kulturális tevékenység” és „kulturális örökség megóvása” tevékenységeket folytat.</w:t>
      </w:r>
    </w:p>
    <w:p w14:paraId="55B7124D" w14:textId="77777777" w:rsidR="00326DCC" w:rsidRDefault="00326DCC" w:rsidP="00326DCC">
      <w:pPr>
        <w:jc w:val="both"/>
        <w:rPr>
          <w:rFonts w:eastAsia="Times New Roman"/>
          <w:lang w:eastAsia="hu-HU"/>
        </w:rPr>
      </w:pPr>
      <w:r>
        <w:rPr>
          <w:rFonts w:eastAsia="Times New Roman"/>
          <w:lang w:eastAsia="hu-HU"/>
        </w:rPr>
        <w:tab/>
        <w:t>Elsősorban múzeumi (közgyűjteményi) tevékenységet végzünk alapítványi célunk megvalósítása érdekében. A közgyűjteményi tevékenység fő területei: összegyűjti, feldolgozza, megóvja és bemutatja a gyűjtőkörébe tartozó műtárgyakat.</w:t>
      </w:r>
    </w:p>
    <w:p w14:paraId="6B45F9CC" w14:textId="77777777" w:rsidR="00326DCC" w:rsidRDefault="00326DCC" w:rsidP="00326DCC">
      <w:pPr>
        <w:jc w:val="both"/>
        <w:rPr>
          <w:rFonts w:eastAsia="Times New Roman"/>
          <w:lang w:eastAsia="hu-HU"/>
        </w:rPr>
      </w:pPr>
      <w:r>
        <w:rPr>
          <w:rFonts w:eastAsia="Times New Roman"/>
          <w:lang w:eastAsia="hu-HU"/>
        </w:rPr>
        <w:tab/>
        <w:t>Kiállításokat, művészeti eseményeket rendezünk Bozsó János alkotóművészeti és műgyűjtői életművéhez kapcsolódóan. Küldetésünket és munkánkat meghatározza Kecskemét kultúrájának széleskörű megismertetése, színvonalas értékmentő, értékteremtő események létrehozása, koordinálása.</w:t>
      </w:r>
    </w:p>
    <w:p w14:paraId="4AE25B8F" w14:textId="77777777" w:rsidR="00046AEF" w:rsidRDefault="00046AEF" w:rsidP="00326DCC">
      <w:pPr>
        <w:jc w:val="both"/>
        <w:rPr>
          <w:rFonts w:eastAsia="Times New Roman"/>
          <w:lang w:eastAsia="hu-HU"/>
        </w:rPr>
      </w:pPr>
    </w:p>
    <w:p w14:paraId="2EF14F58" w14:textId="77777777" w:rsidR="00D26DC9" w:rsidRDefault="00D26DC9" w:rsidP="00326DCC">
      <w:pPr>
        <w:jc w:val="both"/>
        <w:rPr>
          <w:rFonts w:eastAsia="Times New Roman"/>
          <w:lang w:eastAsia="hu-HU"/>
        </w:rPr>
      </w:pPr>
    </w:p>
    <w:p w14:paraId="6E83D2CF" w14:textId="77777777" w:rsidR="00996711" w:rsidRDefault="00996711" w:rsidP="00326DCC">
      <w:pPr>
        <w:jc w:val="both"/>
        <w:rPr>
          <w:rFonts w:eastAsia="Times New Roman"/>
          <w:lang w:eastAsia="hu-HU"/>
        </w:rPr>
      </w:pPr>
    </w:p>
    <w:p w14:paraId="1A8103D8" w14:textId="77777777" w:rsidR="00326DCC" w:rsidRDefault="00326DCC" w:rsidP="00326DCC">
      <w:pPr>
        <w:jc w:val="both"/>
        <w:rPr>
          <w:rFonts w:eastAsia="Times New Roman"/>
          <w:b/>
          <w:sz w:val="28"/>
          <w:szCs w:val="28"/>
          <w:lang w:eastAsia="hu-HU"/>
        </w:rPr>
      </w:pPr>
      <w:r>
        <w:rPr>
          <w:rFonts w:eastAsia="Times New Roman"/>
          <w:b/>
          <w:sz w:val="28"/>
          <w:szCs w:val="28"/>
          <w:u w:val="single"/>
          <w:lang w:eastAsia="hu-HU"/>
        </w:rPr>
        <w:t>Állandó kiállításaink:</w:t>
      </w:r>
    </w:p>
    <w:p w14:paraId="627D40EB" w14:textId="77777777" w:rsidR="00326DCC" w:rsidRDefault="00326DCC" w:rsidP="00326DCC">
      <w:pPr>
        <w:jc w:val="both"/>
        <w:rPr>
          <w:rFonts w:eastAsia="Times New Roman"/>
          <w:lang w:eastAsia="hu-HU"/>
        </w:rPr>
      </w:pPr>
    </w:p>
    <w:p w14:paraId="7A307433" w14:textId="77777777" w:rsidR="00326DCC" w:rsidRDefault="00326DCC" w:rsidP="00326DCC">
      <w:pPr>
        <w:jc w:val="both"/>
        <w:rPr>
          <w:rFonts w:eastAsia="Times New Roman"/>
          <w:lang w:eastAsia="hu-HU"/>
        </w:rPr>
      </w:pPr>
      <w:r>
        <w:rPr>
          <w:rFonts w:eastAsia="Times New Roman"/>
          <w:lang w:eastAsia="hu-HU"/>
        </w:rPr>
        <w:tab/>
        <w:t>Magyar néprajz tárgyi emlékei</w:t>
      </w:r>
    </w:p>
    <w:p w14:paraId="2FE6B9E5" w14:textId="77777777" w:rsidR="00326DCC" w:rsidRDefault="00326DCC" w:rsidP="00326DCC">
      <w:pPr>
        <w:jc w:val="both"/>
        <w:rPr>
          <w:rFonts w:eastAsia="Times New Roman"/>
          <w:lang w:eastAsia="hu-HU"/>
        </w:rPr>
      </w:pPr>
      <w:r>
        <w:rPr>
          <w:rFonts w:eastAsia="Times New Roman"/>
          <w:lang w:eastAsia="hu-HU"/>
        </w:rPr>
        <w:tab/>
        <w:t>Európai iparművészet</w:t>
      </w:r>
    </w:p>
    <w:p w14:paraId="4176594A" w14:textId="77777777" w:rsidR="00326DCC" w:rsidRDefault="00326DCC" w:rsidP="00326DCC">
      <w:pPr>
        <w:jc w:val="both"/>
        <w:rPr>
          <w:rFonts w:eastAsia="Times New Roman"/>
          <w:lang w:eastAsia="hu-HU"/>
        </w:rPr>
      </w:pPr>
      <w:r>
        <w:rPr>
          <w:rFonts w:eastAsia="Times New Roman"/>
          <w:lang w:eastAsia="hu-HU"/>
        </w:rPr>
        <w:tab/>
        <w:t>Egyházművészet</w:t>
      </w:r>
    </w:p>
    <w:p w14:paraId="0A443D6E" w14:textId="603BF1CC" w:rsidR="006A26F1" w:rsidRDefault="00326DCC" w:rsidP="00326DCC">
      <w:pPr>
        <w:jc w:val="both"/>
        <w:rPr>
          <w:rFonts w:eastAsia="Times New Roman"/>
          <w:lang w:eastAsia="hu-HU"/>
        </w:rPr>
      </w:pPr>
      <w:r>
        <w:rPr>
          <w:rFonts w:eastAsia="Times New Roman"/>
          <w:lang w:eastAsia="hu-HU"/>
        </w:rPr>
        <w:tab/>
        <w:t>Bozsó János festőművész alkotásai</w:t>
      </w:r>
    </w:p>
    <w:p w14:paraId="4031511F" w14:textId="77777777" w:rsidR="006A26F1" w:rsidRDefault="006A26F1" w:rsidP="00326DCC">
      <w:pPr>
        <w:jc w:val="both"/>
        <w:rPr>
          <w:rFonts w:eastAsia="Times New Roman"/>
          <w:lang w:eastAsia="hu-HU"/>
        </w:rPr>
      </w:pPr>
    </w:p>
    <w:p w14:paraId="24B2BC8B" w14:textId="0D24A8F1" w:rsidR="00D26DC9" w:rsidRDefault="006A26F1" w:rsidP="00326DCC">
      <w:pPr>
        <w:jc w:val="both"/>
        <w:rPr>
          <w:rFonts w:eastAsia="Times New Roman"/>
          <w:lang w:eastAsia="hu-HU"/>
        </w:rPr>
      </w:pPr>
      <w:r>
        <w:rPr>
          <w:noProof/>
        </w:rPr>
        <w:lastRenderedPageBreak/>
        <w:drawing>
          <wp:inline distT="0" distB="0" distL="0" distR="0" wp14:anchorId="69868FD9" wp14:editId="7BC72F77">
            <wp:extent cx="5624891" cy="3743325"/>
            <wp:effectExtent l="0" t="0" r="0" b="0"/>
            <wp:docPr id="2031261234"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73282" cy="3842078"/>
                    </a:xfrm>
                    <a:prstGeom prst="rect">
                      <a:avLst/>
                    </a:prstGeom>
                    <a:noFill/>
                    <a:ln>
                      <a:noFill/>
                    </a:ln>
                  </pic:spPr>
                </pic:pic>
              </a:graphicData>
            </a:graphic>
          </wp:inline>
        </w:drawing>
      </w:r>
    </w:p>
    <w:p w14:paraId="2AE9B40F" w14:textId="77777777" w:rsidR="006718FF" w:rsidRDefault="006718FF" w:rsidP="00326DCC">
      <w:pPr>
        <w:jc w:val="both"/>
        <w:rPr>
          <w:rFonts w:eastAsia="Times New Roman"/>
          <w:lang w:eastAsia="hu-HU"/>
        </w:rPr>
      </w:pPr>
    </w:p>
    <w:p w14:paraId="31DC01C0" w14:textId="77777777" w:rsidR="006A26F1" w:rsidRDefault="006A26F1" w:rsidP="00326DCC">
      <w:pPr>
        <w:jc w:val="both"/>
        <w:rPr>
          <w:rFonts w:eastAsia="Times New Roman"/>
          <w:lang w:eastAsia="hu-HU"/>
        </w:rPr>
      </w:pPr>
    </w:p>
    <w:p w14:paraId="59AD3F1C" w14:textId="77777777" w:rsidR="00996711" w:rsidRDefault="00996711" w:rsidP="00996711">
      <w:pPr>
        <w:pStyle w:val="NormlWeb"/>
      </w:pPr>
      <w:r>
        <w:rPr>
          <w:noProof/>
        </w:rPr>
        <w:drawing>
          <wp:inline distT="0" distB="0" distL="0" distR="0" wp14:anchorId="665AF9E0" wp14:editId="72A3EA02">
            <wp:extent cx="5712387" cy="3800641"/>
            <wp:effectExtent l="0" t="0" r="3175" b="0"/>
            <wp:docPr id="188956744" name="Kép 188956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0956" cy="3826302"/>
                    </a:xfrm>
                    <a:prstGeom prst="rect">
                      <a:avLst/>
                    </a:prstGeom>
                    <a:noFill/>
                    <a:ln>
                      <a:noFill/>
                    </a:ln>
                  </pic:spPr>
                </pic:pic>
              </a:graphicData>
            </a:graphic>
          </wp:inline>
        </w:drawing>
      </w:r>
    </w:p>
    <w:p w14:paraId="7ADEF9DD" w14:textId="6A712372" w:rsidR="00D26DC9" w:rsidRDefault="00D26DC9" w:rsidP="00326DCC">
      <w:pPr>
        <w:jc w:val="both"/>
        <w:rPr>
          <w:rFonts w:eastAsia="Times New Roman"/>
          <w:lang w:eastAsia="hu-HU"/>
        </w:rPr>
      </w:pPr>
    </w:p>
    <w:p w14:paraId="77E3EE0A" w14:textId="77777777" w:rsidR="00D26DC9" w:rsidRDefault="00D26DC9" w:rsidP="00326DCC">
      <w:pPr>
        <w:jc w:val="both"/>
        <w:rPr>
          <w:rFonts w:eastAsia="Times New Roman"/>
          <w:lang w:eastAsia="hu-HU"/>
        </w:rPr>
      </w:pPr>
    </w:p>
    <w:p w14:paraId="1197DD40" w14:textId="077A293E" w:rsidR="00D26DC9" w:rsidRDefault="00D26DC9" w:rsidP="00326DCC">
      <w:pPr>
        <w:jc w:val="both"/>
        <w:rPr>
          <w:rFonts w:eastAsia="Times New Roman"/>
          <w:lang w:eastAsia="hu-HU"/>
        </w:rPr>
      </w:pPr>
    </w:p>
    <w:p w14:paraId="76472994" w14:textId="5D88562D" w:rsidR="00326DCC" w:rsidRDefault="00326DCC" w:rsidP="00326DCC">
      <w:pPr>
        <w:jc w:val="both"/>
        <w:rPr>
          <w:rFonts w:eastAsia="Times New Roman"/>
          <w:b/>
          <w:bCs/>
          <w:sz w:val="28"/>
          <w:szCs w:val="28"/>
          <w:u w:val="single"/>
          <w:lang w:eastAsia="hu-HU"/>
        </w:rPr>
      </w:pPr>
      <w:r>
        <w:rPr>
          <w:rFonts w:eastAsia="Times New Roman"/>
          <w:b/>
          <w:bCs/>
          <w:sz w:val="28"/>
          <w:szCs w:val="28"/>
          <w:u w:val="single"/>
          <w:lang w:eastAsia="hu-HU"/>
        </w:rPr>
        <w:lastRenderedPageBreak/>
        <w:t>Időszaki projektjeink 202</w:t>
      </w:r>
      <w:r w:rsidR="00B728D4">
        <w:rPr>
          <w:rFonts w:eastAsia="Times New Roman"/>
          <w:b/>
          <w:bCs/>
          <w:sz w:val="28"/>
          <w:szCs w:val="28"/>
          <w:u w:val="single"/>
          <w:lang w:eastAsia="hu-HU"/>
        </w:rPr>
        <w:t>3</w:t>
      </w:r>
      <w:r>
        <w:rPr>
          <w:rFonts w:eastAsia="Times New Roman"/>
          <w:b/>
          <w:bCs/>
          <w:sz w:val="28"/>
          <w:szCs w:val="28"/>
          <w:u w:val="single"/>
          <w:lang w:eastAsia="hu-HU"/>
        </w:rPr>
        <w:t>:</w:t>
      </w:r>
    </w:p>
    <w:p w14:paraId="544B7F97" w14:textId="77777777" w:rsidR="001F2481" w:rsidRDefault="001F2481" w:rsidP="00326DCC">
      <w:pPr>
        <w:jc w:val="both"/>
        <w:rPr>
          <w:rFonts w:eastAsia="Times New Roman"/>
          <w:b/>
          <w:bCs/>
          <w:sz w:val="28"/>
          <w:szCs w:val="28"/>
          <w:u w:val="single"/>
          <w:lang w:eastAsia="hu-HU"/>
        </w:rPr>
      </w:pPr>
    </w:p>
    <w:p w14:paraId="1469E7D1" w14:textId="77777777" w:rsidR="007F7D12" w:rsidRDefault="007F7D12" w:rsidP="00326DCC">
      <w:pPr>
        <w:jc w:val="both"/>
        <w:rPr>
          <w:rFonts w:eastAsia="Times New Roman"/>
          <w:b/>
          <w:bCs/>
          <w:sz w:val="28"/>
          <w:szCs w:val="28"/>
          <w:u w:val="single"/>
          <w:lang w:eastAsia="hu-HU"/>
        </w:rPr>
      </w:pPr>
    </w:p>
    <w:p w14:paraId="0BF36623" w14:textId="6042D544" w:rsidR="00326DCC" w:rsidRDefault="001F2481" w:rsidP="00326DCC">
      <w:pPr>
        <w:jc w:val="both"/>
        <w:rPr>
          <w:rFonts w:eastAsia="Times New Roman"/>
          <w:b/>
          <w:bCs/>
          <w:sz w:val="28"/>
          <w:szCs w:val="28"/>
          <w:lang w:eastAsia="hu-HU"/>
        </w:rPr>
      </w:pPr>
      <w:r>
        <w:rPr>
          <w:noProof/>
        </w:rPr>
        <w:drawing>
          <wp:inline distT="0" distB="0" distL="0" distR="0" wp14:anchorId="7EFC8D1B" wp14:editId="33C4B499">
            <wp:extent cx="5408295" cy="5408295"/>
            <wp:effectExtent l="0" t="0" r="1905" b="1905"/>
            <wp:docPr id="1" name="Kép 1"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m érhető el leírás a fényképhez."/>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8295" cy="5408295"/>
                    </a:xfrm>
                    <a:prstGeom prst="rect">
                      <a:avLst/>
                    </a:prstGeom>
                    <a:noFill/>
                    <a:ln>
                      <a:noFill/>
                    </a:ln>
                  </pic:spPr>
                </pic:pic>
              </a:graphicData>
            </a:graphic>
          </wp:inline>
        </w:drawing>
      </w:r>
    </w:p>
    <w:p w14:paraId="4CF1D124" w14:textId="77777777" w:rsidR="00FB3BC7" w:rsidRDefault="00FB3BC7" w:rsidP="00D662E3">
      <w:pPr>
        <w:rPr>
          <w:rFonts w:eastAsia="Times New Roman"/>
          <w:kern w:val="0"/>
          <w:lang w:eastAsia="hu-HU"/>
          <w14:ligatures w14:val="none"/>
        </w:rPr>
      </w:pPr>
    </w:p>
    <w:p w14:paraId="15694FFC" w14:textId="77777777" w:rsidR="007F7D12" w:rsidRDefault="007F7D12" w:rsidP="00D662E3">
      <w:pPr>
        <w:rPr>
          <w:rFonts w:eastAsia="Times New Roman"/>
          <w:kern w:val="0"/>
          <w:lang w:eastAsia="hu-HU"/>
          <w14:ligatures w14:val="none"/>
        </w:rPr>
      </w:pPr>
    </w:p>
    <w:p w14:paraId="285664A0" w14:textId="36D08F41" w:rsidR="00610469" w:rsidRDefault="00610469" w:rsidP="00996711">
      <w:pPr>
        <w:jc w:val="both"/>
        <w:rPr>
          <w:rFonts w:eastAsia="Times New Roman"/>
          <w:kern w:val="0"/>
          <w:lang w:eastAsia="hu-HU"/>
          <w14:ligatures w14:val="none"/>
        </w:rPr>
      </w:pPr>
      <w:r>
        <w:rPr>
          <w:rFonts w:eastAsia="Times New Roman"/>
          <w:kern w:val="0"/>
          <w:lang w:eastAsia="hu-HU"/>
          <w14:ligatures w14:val="none"/>
        </w:rPr>
        <w:t>A Bozsó 100 Emlékév a művész születésének 100. évfordulóján</w:t>
      </w:r>
      <w:r w:rsidR="007F7D12">
        <w:rPr>
          <w:rFonts w:eastAsia="Times New Roman"/>
          <w:kern w:val="0"/>
          <w:lang w:eastAsia="hu-HU"/>
          <w14:ligatures w14:val="none"/>
        </w:rPr>
        <w:t>,</w:t>
      </w:r>
      <w:r>
        <w:rPr>
          <w:rFonts w:eastAsia="Times New Roman"/>
          <w:kern w:val="0"/>
          <w:lang w:eastAsia="hu-HU"/>
          <w14:ligatures w14:val="none"/>
        </w:rPr>
        <w:t xml:space="preserve"> </w:t>
      </w:r>
      <w:r w:rsidR="007F7D12">
        <w:rPr>
          <w:rFonts w:eastAsia="Times New Roman"/>
          <w:kern w:val="0"/>
          <w:lang w:eastAsia="hu-HU"/>
          <w14:ligatures w14:val="none"/>
        </w:rPr>
        <w:t xml:space="preserve">2022. december 27-én </w:t>
      </w:r>
      <w:r>
        <w:rPr>
          <w:rFonts w:eastAsia="Times New Roman"/>
          <w:kern w:val="0"/>
          <w:lang w:eastAsia="hu-HU"/>
          <w14:ligatures w14:val="none"/>
        </w:rPr>
        <w:t>vette kezdetét és halálának 25. évfordulóján, 202</w:t>
      </w:r>
      <w:r w:rsidR="00A94B11">
        <w:rPr>
          <w:rFonts w:eastAsia="Times New Roman"/>
          <w:kern w:val="0"/>
          <w:lang w:eastAsia="hu-HU"/>
          <w14:ligatures w14:val="none"/>
        </w:rPr>
        <w:t>3</w:t>
      </w:r>
      <w:r>
        <w:rPr>
          <w:rFonts w:eastAsia="Times New Roman"/>
          <w:kern w:val="0"/>
          <w:lang w:eastAsia="hu-HU"/>
          <w14:ligatures w14:val="none"/>
        </w:rPr>
        <w:t>. december 14-én fejeződ</w:t>
      </w:r>
      <w:r w:rsidR="00996711">
        <w:rPr>
          <w:rFonts w:eastAsia="Times New Roman"/>
          <w:kern w:val="0"/>
          <w:lang w:eastAsia="hu-HU"/>
          <w14:ligatures w14:val="none"/>
        </w:rPr>
        <w:t>ött</w:t>
      </w:r>
      <w:r>
        <w:rPr>
          <w:rFonts w:eastAsia="Times New Roman"/>
          <w:kern w:val="0"/>
          <w:lang w:eastAsia="hu-HU"/>
          <w14:ligatures w14:val="none"/>
        </w:rPr>
        <w:t xml:space="preserve"> be. A monumentális életmű ciklusai több kiállítás keretében kerül</w:t>
      </w:r>
      <w:r w:rsidR="00996711">
        <w:rPr>
          <w:rFonts w:eastAsia="Times New Roman"/>
          <w:kern w:val="0"/>
          <w:lang w:eastAsia="hu-HU"/>
          <w14:ligatures w14:val="none"/>
        </w:rPr>
        <w:t>t</w:t>
      </w:r>
      <w:r>
        <w:rPr>
          <w:rFonts w:eastAsia="Times New Roman"/>
          <w:kern w:val="0"/>
          <w:lang w:eastAsia="hu-HU"/>
          <w14:ligatures w14:val="none"/>
        </w:rPr>
        <w:t xml:space="preserve"> a nagyközönség elé a Bozsó Gyűjteményben. A gyűjtői és alkotói életmű bemutatása vándorkiállítás formájában valósul</w:t>
      </w:r>
      <w:r w:rsidR="00996711">
        <w:rPr>
          <w:rFonts w:eastAsia="Times New Roman"/>
          <w:kern w:val="0"/>
          <w:lang w:eastAsia="hu-HU"/>
          <w14:ligatures w14:val="none"/>
        </w:rPr>
        <w:t>t</w:t>
      </w:r>
      <w:r>
        <w:rPr>
          <w:rFonts w:eastAsia="Times New Roman"/>
          <w:kern w:val="0"/>
          <w:lang w:eastAsia="hu-HU"/>
          <w14:ligatures w14:val="none"/>
        </w:rPr>
        <w:t xml:space="preserve"> meg.</w:t>
      </w:r>
    </w:p>
    <w:p w14:paraId="1C407201" w14:textId="77777777" w:rsidR="00CB5FF0" w:rsidRDefault="00CB5FF0" w:rsidP="00D662E3">
      <w:pPr>
        <w:rPr>
          <w:rFonts w:eastAsia="Times New Roman"/>
          <w:kern w:val="0"/>
          <w:lang w:eastAsia="hu-HU"/>
          <w14:ligatures w14:val="none"/>
        </w:rPr>
      </w:pPr>
    </w:p>
    <w:p w14:paraId="60600885" w14:textId="77777777" w:rsidR="007F7D12" w:rsidRDefault="007F7D12" w:rsidP="00D662E3">
      <w:pPr>
        <w:rPr>
          <w:rFonts w:eastAsia="Times New Roman"/>
          <w:kern w:val="0"/>
          <w:lang w:eastAsia="hu-HU"/>
          <w14:ligatures w14:val="none"/>
        </w:rPr>
      </w:pPr>
    </w:p>
    <w:p w14:paraId="589E2256" w14:textId="4F92AD28" w:rsidR="006162EA" w:rsidRPr="00D662E3" w:rsidRDefault="006162EA" w:rsidP="006162EA">
      <w:pPr>
        <w:autoSpaceDE w:val="0"/>
        <w:autoSpaceDN w:val="0"/>
        <w:adjustRightInd w:val="0"/>
        <w:rPr>
          <w:i/>
          <w:iCs/>
          <w:color w:val="212529"/>
          <w:kern w:val="0"/>
        </w:rPr>
      </w:pPr>
      <w:r w:rsidRPr="00D662E3">
        <w:rPr>
          <w:i/>
          <w:iCs/>
          <w:color w:val="212529"/>
          <w:kern w:val="0"/>
        </w:rPr>
        <w:t>Bozsó 100 Emlékkiállítás I.</w:t>
      </w:r>
    </w:p>
    <w:p w14:paraId="1BFA19D8" w14:textId="5A1B9DD2" w:rsidR="00C0021D" w:rsidRDefault="00610469" w:rsidP="00C0021D">
      <w:pPr>
        <w:rPr>
          <w:rFonts w:eastAsia="Times New Roman"/>
          <w:kern w:val="0"/>
          <w:lang w:eastAsia="hu-HU"/>
          <w14:ligatures w14:val="none"/>
        </w:rPr>
      </w:pPr>
      <w:r>
        <w:rPr>
          <w:rFonts w:eastAsia="Times New Roman"/>
          <w:kern w:val="0"/>
          <w:lang w:eastAsia="hu-HU"/>
          <w14:ligatures w14:val="none"/>
        </w:rPr>
        <w:t xml:space="preserve">Az emlékév </w:t>
      </w:r>
      <w:r w:rsidR="00C0021D" w:rsidRPr="00C0021D">
        <w:rPr>
          <w:rFonts w:eastAsia="Times New Roman"/>
          <w:kern w:val="0"/>
          <w:lang w:eastAsia="hu-HU"/>
          <w14:ligatures w14:val="none"/>
        </w:rPr>
        <w:t>nyitó esemény</w:t>
      </w:r>
      <w:r>
        <w:rPr>
          <w:rFonts w:eastAsia="Times New Roman"/>
          <w:kern w:val="0"/>
          <w:lang w:eastAsia="hu-HU"/>
          <w14:ligatures w14:val="none"/>
        </w:rPr>
        <w:t>e</w:t>
      </w:r>
    </w:p>
    <w:p w14:paraId="05DB9D93" w14:textId="77777777" w:rsidR="001F1E7D" w:rsidRPr="00C0021D" w:rsidRDefault="001F1E7D" w:rsidP="00C0021D">
      <w:pPr>
        <w:rPr>
          <w:rFonts w:eastAsia="Times New Roman"/>
          <w:kern w:val="0"/>
          <w:lang w:eastAsia="hu-HU"/>
          <w14:ligatures w14:val="none"/>
        </w:rPr>
      </w:pPr>
    </w:p>
    <w:p w14:paraId="64BE3B8C" w14:textId="66D7242F" w:rsidR="00C0021D" w:rsidRDefault="00C0021D" w:rsidP="00C0021D">
      <w:pPr>
        <w:rPr>
          <w:rFonts w:eastAsia="Times New Roman"/>
          <w:b/>
          <w:bCs/>
          <w:kern w:val="0"/>
          <w:lang w:eastAsia="hu-HU"/>
          <w14:ligatures w14:val="none"/>
        </w:rPr>
      </w:pPr>
      <w:bookmarkStart w:id="1" w:name="_Hlk167546446"/>
      <w:r w:rsidRPr="00A3718E">
        <w:rPr>
          <w:rFonts w:eastAsia="Times New Roman"/>
          <w:b/>
          <w:bCs/>
          <w:kern w:val="0"/>
          <w:lang w:eastAsia="hu-HU"/>
          <w14:ligatures w14:val="none"/>
        </w:rPr>
        <w:t>A MÁRIAVÁROSTÓL A KLAPKA-HÁZIG</w:t>
      </w:r>
    </w:p>
    <w:bookmarkEnd w:id="1"/>
    <w:p w14:paraId="3311734E" w14:textId="77777777" w:rsidR="00867E25" w:rsidRDefault="00867E25" w:rsidP="00C0021D">
      <w:pPr>
        <w:rPr>
          <w:rFonts w:eastAsia="Times New Roman"/>
          <w:b/>
          <w:bCs/>
          <w:kern w:val="0"/>
          <w:lang w:eastAsia="hu-HU"/>
          <w14:ligatures w14:val="none"/>
        </w:rPr>
      </w:pPr>
    </w:p>
    <w:p w14:paraId="5E84437C" w14:textId="1992F0FB" w:rsidR="00867E25" w:rsidRPr="00867E25" w:rsidRDefault="00867E25" w:rsidP="00C0021D">
      <w:pPr>
        <w:rPr>
          <w:rFonts w:eastAsia="Times New Roman"/>
          <w:kern w:val="0"/>
          <w:lang w:eastAsia="hu-HU"/>
          <w14:ligatures w14:val="none"/>
        </w:rPr>
      </w:pPr>
      <w:r>
        <w:rPr>
          <w:rFonts w:eastAsia="Times New Roman"/>
          <w:kern w:val="0"/>
          <w:lang w:eastAsia="hu-HU"/>
          <w14:ligatures w14:val="none"/>
        </w:rPr>
        <w:t>kurátorok: ifjú Bozsó János, Loránd Klára</w:t>
      </w:r>
    </w:p>
    <w:p w14:paraId="78868F4F" w14:textId="77777777" w:rsidR="00A3718E" w:rsidRPr="00C0021D" w:rsidRDefault="00A3718E" w:rsidP="00C0021D">
      <w:pPr>
        <w:rPr>
          <w:rFonts w:eastAsia="Times New Roman"/>
          <w:kern w:val="0"/>
          <w:lang w:eastAsia="hu-HU"/>
          <w14:ligatures w14:val="none"/>
        </w:rPr>
      </w:pPr>
    </w:p>
    <w:p w14:paraId="327378E8" w14:textId="0AD53F05" w:rsidR="00E726B3" w:rsidRPr="00E726B3" w:rsidRDefault="00E726B3" w:rsidP="00733700">
      <w:pPr>
        <w:jc w:val="both"/>
        <w:rPr>
          <w:rFonts w:eastAsia="Times New Roman"/>
          <w:kern w:val="0"/>
          <w:lang w:eastAsia="hu-HU"/>
          <w14:ligatures w14:val="none"/>
        </w:rPr>
      </w:pPr>
      <w:r w:rsidRPr="00E726B3">
        <w:rPr>
          <w:rFonts w:eastAsia="Times New Roman"/>
          <w:kern w:val="0"/>
          <w:lang w:eastAsia="hu-HU"/>
          <w14:ligatures w14:val="none"/>
        </w:rPr>
        <w:lastRenderedPageBreak/>
        <w:t>A tárlat az az 1948 – 58 közötti időszakot, az életmű első periódusát dolgoz</w:t>
      </w:r>
      <w:r w:rsidR="007F7D12">
        <w:rPr>
          <w:rFonts w:eastAsia="Times New Roman"/>
          <w:kern w:val="0"/>
          <w:lang w:eastAsia="hu-HU"/>
          <w14:ligatures w14:val="none"/>
        </w:rPr>
        <w:t>t</w:t>
      </w:r>
      <w:r w:rsidRPr="00E726B3">
        <w:rPr>
          <w:rFonts w:eastAsia="Times New Roman"/>
          <w:kern w:val="0"/>
          <w:lang w:eastAsia="hu-HU"/>
          <w14:ligatures w14:val="none"/>
        </w:rPr>
        <w:t>a fel. A korszakot korabeli újságcikkek és a művészről készült fiatalkori fotók idéz</w:t>
      </w:r>
      <w:r w:rsidR="007F7D12">
        <w:rPr>
          <w:rFonts w:eastAsia="Times New Roman"/>
          <w:kern w:val="0"/>
          <w:lang w:eastAsia="hu-HU"/>
          <w14:ligatures w14:val="none"/>
        </w:rPr>
        <w:t>ték fel</w:t>
      </w:r>
      <w:r w:rsidRPr="00E726B3">
        <w:rPr>
          <w:rFonts w:eastAsia="Times New Roman"/>
          <w:kern w:val="0"/>
          <w:lang w:eastAsia="hu-HU"/>
          <w14:ligatures w14:val="none"/>
        </w:rPr>
        <w:t>.</w:t>
      </w:r>
    </w:p>
    <w:p w14:paraId="249F3C4A" w14:textId="77777777" w:rsidR="00A3718E" w:rsidRDefault="00A3718E" w:rsidP="00733700">
      <w:pPr>
        <w:jc w:val="both"/>
        <w:rPr>
          <w:rFonts w:eastAsia="Times New Roman"/>
          <w:kern w:val="0"/>
          <w:lang w:eastAsia="hu-HU"/>
          <w14:ligatures w14:val="none"/>
        </w:rPr>
      </w:pPr>
    </w:p>
    <w:p w14:paraId="021DEF05" w14:textId="77777777" w:rsidR="00867E25" w:rsidRDefault="00867E25" w:rsidP="00733700">
      <w:pPr>
        <w:jc w:val="both"/>
      </w:pPr>
    </w:p>
    <w:p w14:paraId="3713B6BB" w14:textId="77777777" w:rsidR="00A3718E" w:rsidRDefault="00A3718E" w:rsidP="00733700">
      <w:pPr>
        <w:jc w:val="both"/>
      </w:pPr>
      <w:r>
        <w:t xml:space="preserve">Bozsó János gyermekkorát visszaemlékezéseiből ismerhetjük meg. Nem </w:t>
      </w:r>
      <w:proofErr w:type="spellStart"/>
      <w:r>
        <w:t>őrzik</w:t>
      </w:r>
      <w:proofErr w:type="spellEnd"/>
      <w:r>
        <w:t xml:space="preserve"> archívumok, dokumentációk a család történetét, a néhány fotót és a dokumentumok nagy részét is az elmúlt évi kutatásaink derítették fel.</w:t>
      </w:r>
    </w:p>
    <w:p w14:paraId="0A560292" w14:textId="77777777" w:rsidR="00A3718E" w:rsidRDefault="00A3718E" w:rsidP="00733700">
      <w:pPr>
        <w:jc w:val="both"/>
      </w:pPr>
      <w:r>
        <w:t>Nem élhetett gyermekként családban, mégis az otthont a kecskeméti Máriaváros jelentette, ahová a második világháborús katonaiszolgálat és hadifogság után is visszatért.</w:t>
      </w:r>
    </w:p>
    <w:p w14:paraId="20AD5E54" w14:textId="77777777" w:rsidR="00A3718E" w:rsidRDefault="00A3718E" w:rsidP="00733700">
      <w:pPr>
        <w:jc w:val="both"/>
      </w:pPr>
      <w:r>
        <w:t>Tehetsége és szorgalma vitte előre a pályája első éveiben, de arra szinte nincs magyarázat, honnan és hogyan jött a festészet iránti olthatatlan vágya és elkötelezettsége. Senki és semmi nem téríthette el erről az útról, de senki és semmi nem befolyásolhatta abba az irányba sem, hogy a „nép egyszerű gyermekeként” fussa be a korabeli elvárásokkal átitatott csalóka művészpályát.</w:t>
      </w:r>
    </w:p>
    <w:p w14:paraId="36087457" w14:textId="77777777" w:rsidR="00A3718E" w:rsidRDefault="00A3718E" w:rsidP="00733700">
      <w:pPr>
        <w:jc w:val="both"/>
      </w:pPr>
    </w:p>
    <w:p w14:paraId="7D63ED71" w14:textId="77777777" w:rsidR="00A3718E" w:rsidRDefault="00A3718E" w:rsidP="00733700">
      <w:pPr>
        <w:jc w:val="both"/>
      </w:pPr>
      <w:r>
        <w:t xml:space="preserve">Az első újsághír és saját visszaemlékezései alapján 1948-ban jelentkezik kiállításokon. Gyűjteményünkben fennmaradt az első olajfestménye a </w:t>
      </w:r>
      <w:r>
        <w:rPr>
          <w:i/>
          <w:iCs/>
        </w:rPr>
        <w:t>Kikötőrészlet</w:t>
      </w:r>
      <w:r>
        <w:t xml:space="preserve"> (1948), amelyet egy újsághír is említ. A művész elbeszélése szerint egy moziélmény után festette a velencei jelenetet. Azután</w:t>
      </w:r>
      <w:r>
        <w:rPr>
          <w:b/>
          <w:bCs/>
        </w:rPr>
        <w:t xml:space="preserve"> </w:t>
      </w:r>
      <w:r>
        <w:t>öt évtizeden</w:t>
      </w:r>
      <w:r>
        <w:rPr>
          <w:b/>
          <w:bCs/>
        </w:rPr>
        <w:t xml:space="preserve"> </w:t>
      </w:r>
      <w:r>
        <w:t xml:space="preserve">át a természetben festést, a plein air ihlette utat járta. Bemutatjuk ebből az évből az </w:t>
      </w:r>
      <w:r>
        <w:rPr>
          <w:i/>
          <w:iCs/>
        </w:rPr>
        <w:t>Első erdőrészletem</w:t>
      </w:r>
      <w:r>
        <w:t xml:space="preserve"> -</w:t>
      </w:r>
      <w:proofErr w:type="spellStart"/>
      <w:r>
        <w:t>et</w:t>
      </w:r>
      <w:proofErr w:type="spellEnd"/>
      <w:r>
        <w:t xml:space="preserve"> és az </w:t>
      </w:r>
      <w:r>
        <w:rPr>
          <w:i/>
          <w:iCs/>
        </w:rPr>
        <w:t>Első csendéletem</w:t>
      </w:r>
      <w:r>
        <w:t>-</w:t>
      </w:r>
      <w:proofErr w:type="spellStart"/>
      <w:r>
        <w:t>et</w:t>
      </w:r>
      <w:proofErr w:type="spellEnd"/>
      <w:r>
        <w:t>.</w:t>
      </w:r>
    </w:p>
    <w:p w14:paraId="7D98FEF5" w14:textId="77777777" w:rsidR="00A3718E" w:rsidRDefault="00A3718E" w:rsidP="00733700">
      <w:pPr>
        <w:jc w:val="both"/>
      </w:pPr>
      <w:r>
        <w:t>Az érzékenység, az alázatos figyelem még a tanulás keresgető vonásaival elegyedik. De már az ötvenes évek legelejétől robbanás-szerűen, a felvértezett tudás és a konkrét mondanivaló hátterével fogalmazza meg műveit. Kétségtelen, hogy az elődök, főként a nagy alföldi mesterek nyomán indul. A saját nyelvezet kialakítása az 1957-es év körüli periódusban gyökerezik, hogy majd a 60-as években érjen be a koloritok és fények mesterévé.</w:t>
      </w:r>
    </w:p>
    <w:p w14:paraId="717A0765" w14:textId="77777777" w:rsidR="00A3718E" w:rsidRDefault="00A3718E" w:rsidP="00733700">
      <w:pPr>
        <w:jc w:val="both"/>
      </w:pPr>
    </w:p>
    <w:p w14:paraId="717A9A69" w14:textId="77777777" w:rsidR="00A3718E" w:rsidRDefault="00A3718E" w:rsidP="00733700">
      <w:pPr>
        <w:jc w:val="both"/>
      </w:pPr>
      <w:r>
        <w:t xml:space="preserve">Az első tárlatunkat az 1958-as évvel fejezzük be. Egyrészt Bozsó festőiségének új árnyalatai bontakoznak, de az életút is hirtelen fordulatot vesz ebben az évben. Bálint Béla, az egykori kecskeméti múzeumigazgató nevét kell megemlítenünk, akinek a szolgálati lakása a frissen felújított Klapka-házban volt. Ő említhette, hogy egy üres rész van a házban, ami megfelelne a nincstelenségében helyet kereső művésznek, aki „önkényesen” el is foglalta élete első igazi műtermét. Az ismeretlen alkotónál egy hivatalos kecskeméti látogatás ad hoc programján felkereste Pogány Ö Gábor, a Magyar Nemzeti Galéria akkori főigazgatója. Négy képet megvásárolt a budapesti múzeum számára egy vidéki, senki által nem preferált művésztől. 1957 októberében </w:t>
      </w:r>
      <w:proofErr w:type="spellStart"/>
      <w:r>
        <w:t>Búzi</w:t>
      </w:r>
      <w:proofErr w:type="spellEnd"/>
      <w:r>
        <w:t xml:space="preserve"> Barna szobrászművésszel megnyílik Bozsó János első jelentős kiállítása a Kecskeméti Katona József Múzeumban.</w:t>
      </w:r>
    </w:p>
    <w:p w14:paraId="07829D91" w14:textId="77777777" w:rsidR="00A3718E" w:rsidRDefault="00A3718E" w:rsidP="00733700">
      <w:pPr>
        <w:jc w:val="both"/>
      </w:pPr>
    </w:p>
    <w:p w14:paraId="38E37B0C" w14:textId="77777777" w:rsidR="00A3718E" w:rsidRDefault="00A3718E" w:rsidP="00733700">
      <w:pPr>
        <w:jc w:val="both"/>
      </w:pPr>
      <w:r>
        <w:t>A tárlatot egy olyan festménnyel zárjuk, amely a Klapka-házat ábrázolja, de e mű születésekor, még nem sejthette Bozsó János, hogy itt talál műteremre, otthonra 50 éven át.</w:t>
      </w:r>
    </w:p>
    <w:p w14:paraId="09F45E1E" w14:textId="77777777" w:rsidR="00A3718E" w:rsidRDefault="00A3718E" w:rsidP="00733700">
      <w:pPr>
        <w:jc w:val="both"/>
      </w:pPr>
    </w:p>
    <w:p w14:paraId="7ECB67CE" w14:textId="2B0F5915" w:rsidR="00A3718E" w:rsidRDefault="00A3718E" w:rsidP="00733700">
      <w:pPr>
        <w:jc w:val="both"/>
      </w:pPr>
      <w:r>
        <w:t>Bozsó János születésének 75. évfordulóján, a művész életében megjelent kötet két írásából idéztünk rövidítve egy beszélgetést és egy tanulmányt, amelyek bepillantást engednek az életébe, illetve segítik elhelyezni a magyar képzőművészetben a pálya első felét. (</w:t>
      </w:r>
      <w:r>
        <w:rPr>
          <w:i/>
          <w:iCs/>
        </w:rPr>
        <w:t>A természet műtermében</w:t>
      </w:r>
      <w:r>
        <w:t xml:space="preserve">, Kecskemét 1997.) </w:t>
      </w:r>
      <w:r w:rsidR="00346D8A">
        <w:rPr>
          <w:rStyle w:val="Lbjegyzet-hivatkozs"/>
        </w:rPr>
        <w:footnoteReference w:id="1"/>
      </w:r>
      <w:r>
        <w:t xml:space="preserve"> Kiállításunk részét képező korabeli sajtóhírek, cikkek közül néhánynál a szövegkörnyezetet is meghagytuk a társadalmi légkörre utalva.</w:t>
      </w:r>
    </w:p>
    <w:p w14:paraId="5C5A51E8" w14:textId="77777777" w:rsidR="00A3718E" w:rsidRDefault="00A3718E" w:rsidP="00A3718E"/>
    <w:p w14:paraId="100505BB" w14:textId="77777777" w:rsidR="00A3718E" w:rsidRDefault="00A3718E" w:rsidP="00733700">
      <w:pPr>
        <w:jc w:val="both"/>
      </w:pPr>
      <w:r>
        <w:lastRenderedPageBreak/>
        <w:t>Következő kiállításunkban követjük majd az életmű második fejezetét, amikor már megnyíltak a művész előtt a hazai és a külföldi kiállítótermek ajtajai. A Klapka-ház falai között szintén előzmények nélkül fogan meg Bozsó Jánosban a műgyűjtés szenvedélye.</w:t>
      </w:r>
    </w:p>
    <w:p w14:paraId="07C314AA" w14:textId="77777777" w:rsidR="001F2481" w:rsidRDefault="001F2481" w:rsidP="00733700">
      <w:pPr>
        <w:jc w:val="both"/>
        <w:rPr>
          <w:rFonts w:eastAsia="Times New Roman"/>
          <w:kern w:val="0"/>
          <w:lang w:eastAsia="hu-HU"/>
          <w14:ligatures w14:val="none"/>
        </w:rPr>
      </w:pPr>
    </w:p>
    <w:p w14:paraId="4C5DBE3C" w14:textId="77777777" w:rsidR="00A3718E" w:rsidRDefault="00A3718E" w:rsidP="00733700">
      <w:pPr>
        <w:jc w:val="both"/>
        <w:rPr>
          <w:rFonts w:eastAsia="Times New Roman"/>
          <w:kern w:val="0"/>
          <w:lang w:eastAsia="hu-HU"/>
          <w14:ligatures w14:val="none"/>
        </w:rPr>
      </w:pPr>
    </w:p>
    <w:p w14:paraId="6172A54C" w14:textId="77777777" w:rsidR="001F2481" w:rsidRPr="001F1E7D" w:rsidRDefault="001F2481" w:rsidP="00733700">
      <w:pPr>
        <w:jc w:val="both"/>
        <w:rPr>
          <w:rFonts w:eastAsia="Times New Roman"/>
          <w:b/>
          <w:bCs/>
          <w:kern w:val="0"/>
          <w:lang w:eastAsia="hu-HU"/>
          <w14:ligatures w14:val="none"/>
        </w:rPr>
      </w:pPr>
      <w:r w:rsidRPr="001F2481">
        <w:rPr>
          <w:rFonts w:eastAsia="Times New Roman"/>
          <w:b/>
          <w:bCs/>
          <w:kern w:val="0"/>
          <w:lang w:eastAsia="hu-HU"/>
          <w14:ligatures w14:val="none"/>
        </w:rPr>
        <w:t>MŰHELYTITKOK – ESTE A BOZSÓBAN</w:t>
      </w:r>
    </w:p>
    <w:p w14:paraId="5C0CCF41" w14:textId="77777777" w:rsidR="007F7D12" w:rsidRPr="001F2481" w:rsidRDefault="007F7D12" w:rsidP="00733700">
      <w:pPr>
        <w:jc w:val="both"/>
        <w:rPr>
          <w:rFonts w:eastAsia="Times New Roman"/>
          <w:kern w:val="0"/>
          <w:lang w:eastAsia="hu-HU"/>
          <w14:ligatures w14:val="none"/>
        </w:rPr>
      </w:pPr>
    </w:p>
    <w:p w14:paraId="55BABD6E" w14:textId="7EE69829" w:rsidR="00346D8A" w:rsidRDefault="001F2481" w:rsidP="00733700">
      <w:pPr>
        <w:jc w:val="both"/>
        <w:rPr>
          <w:rFonts w:eastAsia="Times New Roman"/>
          <w:kern w:val="0"/>
          <w:lang w:eastAsia="hu-HU"/>
          <w14:ligatures w14:val="none"/>
        </w:rPr>
      </w:pPr>
      <w:r w:rsidRPr="00346D8A">
        <w:rPr>
          <w:rFonts w:eastAsia="Times New Roman"/>
          <w:b/>
          <w:bCs/>
          <w:kern w:val="0"/>
          <w:lang w:eastAsia="hu-HU"/>
          <w14:ligatures w14:val="none"/>
        </w:rPr>
        <w:t>A Magyar Kultúra Napja</w:t>
      </w:r>
      <w:r w:rsidR="00346D8A" w:rsidRPr="00346D8A">
        <w:rPr>
          <w:rFonts w:eastAsia="Times New Roman"/>
          <w:kern w:val="0"/>
          <w:lang w:eastAsia="hu-HU"/>
          <w14:ligatures w14:val="none"/>
        </w:rPr>
        <w:t xml:space="preserve"> </w:t>
      </w:r>
      <w:r w:rsidR="00346D8A">
        <w:rPr>
          <w:rFonts w:eastAsia="Times New Roman"/>
          <w:kern w:val="0"/>
          <w:lang w:eastAsia="hu-HU"/>
          <w14:ligatures w14:val="none"/>
        </w:rPr>
        <w:t>j</w:t>
      </w:r>
      <w:r w:rsidR="00346D8A" w:rsidRPr="001F2481">
        <w:rPr>
          <w:rFonts w:eastAsia="Times New Roman"/>
          <w:kern w:val="0"/>
          <w:lang w:eastAsia="hu-HU"/>
          <w14:ligatures w14:val="none"/>
        </w:rPr>
        <w:t xml:space="preserve">anuár 22-én, vasárnap 18:30 óra </w:t>
      </w:r>
    </w:p>
    <w:p w14:paraId="57AA4172" w14:textId="7801FA27" w:rsidR="00346D8A" w:rsidRDefault="00346D8A" w:rsidP="00733700">
      <w:pPr>
        <w:jc w:val="both"/>
        <w:rPr>
          <w:rFonts w:eastAsia="Times New Roman"/>
          <w:kern w:val="0"/>
          <w:lang w:eastAsia="hu-HU"/>
          <w14:ligatures w14:val="none"/>
        </w:rPr>
      </w:pPr>
    </w:p>
    <w:p w14:paraId="063C3742" w14:textId="44A88621" w:rsidR="001F2481" w:rsidRPr="001F2481" w:rsidRDefault="00346D8A" w:rsidP="00733700">
      <w:pPr>
        <w:jc w:val="both"/>
        <w:rPr>
          <w:rFonts w:eastAsia="Times New Roman"/>
          <w:kern w:val="0"/>
          <w:lang w:eastAsia="hu-HU"/>
          <w14:ligatures w14:val="none"/>
        </w:rPr>
      </w:pPr>
      <w:r>
        <w:rPr>
          <w:rFonts w:eastAsia="Times New Roman"/>
          <w:kern w:val="0"/>
          <w:lang w:eastAsia="hu-HU"/>
          <w14:ligatures w14:val="none"/>
        </w:rPr>
        <w:t>E</w:t>
      </w:r>
      <w:r w:rsidR="001F2481" w:rsidRPr="001F2481">
        <w:rPr>
          <w:rFonts w:eastAsia="Times New Roman"/>
          <w:kern w:val="0"/>
          <w:lang w:eastAsia="hu-HU"/>
          <w14:ligatures w14:val="none"/>
        </w:rPr>
        <w:t>sti tárlatvezetés a Bozsó Gyűjteményben</w:t>
      </w:r>
    </w:p>
    <w:p w14:paraId="4F20844A" w14:textId="3B106676" w:rsidR="001F2481" w:rsidRPr="001F2481" w:rsidRDefault="001F2481" w:rsidP="00733700">
      <w:pPr>
        <w:jc w:val="both"/>
        <w:rPr>
          <w:rFonts w:eastAsia="Times New Roman"/>
          <w:kern w:val="0"/>
          <w:lang w:eastAsia="hu-HU"/>
          <w14:ligatures w14:val="none"/>
        </w:rPr>
      </w:pPr>
      <w:r w:rsidRPr="001F2481">
        <w:rPr>
          <w:rFonts w:eastAsia="Times New Roman"/>
          <w:kern w:val="0"/>
          <w:lang w:eastAsia="hu-HU"/>
          <w14:ligatures w14:val="none"/>
        </w:rPr>
        <w:t>BOZSÓ 100 EMLÉKÉV első kiállításán.</w:t>
      </w:r>
    </w:p>
    <w:p w14:paraId="2D7FF642" w14:textId="77777777" w:rsidR="001F2481" w:rsidRPr="001F2481" w:rsidRDefault="001F2481" w:rsidP="00733700">
      <w:pPr>
        <w:jc w:val="both"/>
        <w:rPr>
          <w:rFonts w:eastAsia="Times New Roman"/>
          <w:kern w:val="0"/>
          <w:lang w:eastAsia="hu-HU"/>
          <w14:ligatures w14:val="none"/>
        </w:rPr>
      </w:pPr>
      <w:r w:rsidRPr="001F2481">
        <w:rPr>
          <w:rFonts w:eastAsia="Times New Roman"/>
          <w:kern w:val="0"/>
          <w:lang w:eastAsia="hu-HU"/>
          <w14:ligatures w14:val="none"/>
        </w:rPr>
        <w:t>Kivételes lehetőség: a belépés ingyenes, regisztráció nem szükséges.</w:t>
      </w:r>
    </w:p>
    <w:p w14:paraId="2117009E" w14:textId="77777777" w:rsidR="001F2481" w:rsidRPr="001F2481" w:rsidRDefault="001F2481" w:rsidP="00733700">
      <w:pPr>
        <w:jc w:val="both"/>
        <w:rPr>
          <w:rFonts w:eastAsia="Times New Roman"/>
          <w:kern w:val="0"/>
          <w:lang w:eastAsia="hu-HU"/>
          <w14:ligatures w14:val="none"/>
        </w:rPr>
      </w:pPr>
      <w:r w:rsidRPr="001F2481">
        <w:rPr>
          <w:rFonts w:eastAsia="Times New Roman"/>
          <w:kern w:val="0"/>
          <w:lang w:eastAsia="hu-HU"/>
          <w14:ligatures w14:val="none"/>
        </w:rPr>
        <w:t>Ajánljuk azoknak, akik lemaradtak a megnyitóról, akik nem fértek be a kiállítótermekbe.</w:t>
      </w:r>
    </w:p>
    <w:p w14:paraId="0A7F818C" w14:textId="77777777" w:rsidR="001F2481" w:rsidRPr="001F2481" w:rsidRDefault="001F2481" w:rsidP="00733700">
      <w:pPr>
        <w:jc w:val="both"/>
        <w:rPr>
          <w:rFonts w:eastAsia="Times New Roman"/>
          <w:kern w:val="0"/>
          <w:lang w:eastAsia="hu-HU"/>
          <w14:ligatures w14:val="none"/>
        </w:rPr>
      </w:pPr>
      <w:r w:rsidRPr="001F2481">
        <w:rPr>
          <w:rFonts w:eastAsia="Times New Roman"/>
          <w:kern w:val="0"/>
          <w:lang w:eastAsia="hu-HU"/>
          <w14:ligatures w14:val="none"/>
        </w:rPr>
        <w:t>Az időszaki emlékkiállítás Bozsó János festőművész életművének első 10 évét mutatja be, a</w:t>
      </w:r>
    </w:p>
    <w:p w14:paraId="58998AA9" w14:textId="77777777" w:rsidR="001F2481" w:rsidRPr="001F2481" w:rsidRDefault="001F2481" w:rsidP="00733700">
      <w:pPr>
        <w:jc w:val="both"/>
        <w:rPr>
          <w:rFonts w:eastAsia="Times New Roman"/>
          <w:kern w:val="0"/>
          <w:lang w:eastAsia="hu-HU"/>
          <w14:ligatures w14:val="none"/>
        </w:rPr>
      </w:pPr>
      <w:r w:rsidRPr="001F2481">
        <w:rPr>
          <w:rFonts w:eastAsia="Times New Roman"/>
          <w:kern w:val="0"/>
          <w:lang w:eastAsia="hu-HU"/>
          <w14:ligatures w14:val="none"/>
        </w:rPr>
        <w:t>kurátor a rendezés műhelytitkairól mesél.</w:t>
      </w:r>
    </w:p>
    <w:p w14:paraId="4DCD2B29" w14:textId="77777777" w:rsidR="006162EA" w:rsidRDefault="006162EA" w:rsidP="00733700">
      <w:pPr>
        <w:autoSpaceDE w:val="0"/>
        <w:autoSpaceDN w:val="0"/>
        <w:adjustRightInd w:val="0"/>
        <w:jc w:val="both"/>
        <w:rPr>
          <w:color w:val="212529"/>
          <w:kern w:val="0"/>
        </w:rPr>
      </w:pPr>
    </w:p>
    <w:p w14:paraId="7256F2B7" w14:textId="77777777" w:rsidR="00E726B3" w:rsidRPr="00E726B3" w:rsidRDefault="00E726B3" w:rsidP="00733700">
      <w:pPr>
        <w:jc w:val="both"/>
        <w:rPr>
          <w:rFonts w:eastAsia="Times New Roman"/>
          <w:kern w:val="0"/>
          <w:lang w:eastAsia="hu-HU"/>
          <w14:ligatures w14:val="none"/>
        </w:rPr>
      </w:pPr>
      <w:r w:rsidRPr="00E726B3">
        <w:rPr>
          <w:rFonts w:eastAsia="Times New Roman"/>
          <w:kern w:val="0"/>
          <w:lang w:eastAsia="hu-HU"/>
          <w14:ligatures w14:val="none"/>
        </w:rPr>
        <w:t>Bozsó János így emlékezett művészpályájának korai éveire:</w:t>
      </w:r>
    </w:p>
    <w:p w14:paraId="0CAA3A83" w14:textId="77777777" w:rsidR="00E726B3" w:rsidRPr="00E726B3" w:rsidRDefault="00E726B3" w:rsidP="00733700">
      <w:pPr>
        <w:jc w:val="both"/>
        <w:rPr>
          <w:rFonts w:eastAsia="Times New Roman"/>
          <w:kern w:val="0"/>
          <w:lang w:eastAsia="hu-HU"/>
          <w14:ligatures w14:val="none"/>
        </w:rPr>
      </w:pPr>
      <w:r w:rsidRPr="00E726B3">
        <w:rPr>
          <w:rFonts w:eastAsia="Times New Roman"/>
          <w:kern w:val="0"/>
          <w:lang w:eastAsia="hu-HU"/>
          <w14:ligatures w14:val="none"/>
        </w:rPr>
        <w:t>„… a határt jártam, a természet színeit tanulmányoztam, és éjjel-nappal festettem. A kezemet teljesen elgyötörte a festéktörés. Nem gondoltam arra, hogy megélek-e belőle. Muszáj volt festenem.”</w:t>
      </w:r>
    </w:p>
    <w:p w14:paraId="764161A0" w14:textId="77777777" w:rsidR="00CB5FF0" w:rsidRDefault="00CB5FF0" w:rsidP="006162EA">
      <w:pPr>
        <w:autoSpaceDE w:val="0"/>
        <w:autoSpaceDN w:val="0"/>
        <w:adjustRightInd w:val="0"/>
      </w:pPr>
    </w:p>
    <w:p w14:paraId="3B7F2B92" w14:textId="77777777" w:rsidR="00346D8A" w:rsidRDefault="00346D8A" w:rsidP="006162EA">
      <w:pPr>
        <w:autoSpaceDE w:val="0"/>
        <w:autoSpaceDN w:val="0"/>
        <w:adjustRightInd w:val="0"/>
      </w:pPr>
    </w:p>
    <w:p w14:paraId="4987A65F" w14:textId="77777777" w:rsidR="00346D8A" w:rsidRDefault="00346D8A" w:rsidP="006162EA">
      <w:pPr>
        <w:autoSpaceDE w:val="0"/>
        <w:autoSpaceDN w:val="0"/>
        <w:adjustRightInd w:val="0"/>
      </w:pPr>
    </w:p>
    <w:p w14:paraId="45BFC8C7" w14:textId="6AE9DC75" w:rsidR="00E726B3" w:rsidRDefault="00E726B3" w:rsidP="006162EA">
      <w:pPr>
        <w:autoSpaceDE w:val="0"/>
        <w:autoSpaceDN w:val="0"/>
        <w:adjustRightInd w:val="0"/>
        <w:sectPr w:rsidR="00E726B3" w:rsidSect="00E726B3">
          <w:footerReference w:type="default" r:id="rId11"/>
          <w:type w:val="continuous"/>
          <w:pgSz w:w="11906" w:h="16838"/>
          <w:pgMar w:top="1417" w:right="1417" w:bottom="1417" w:left="1417" w:header="708" w:footer="708" w:gutter="0"/>
          <w:cols w:space="708"/>
          <w:docGrid w:linePitch="360"/>
        </w:sectPr>
      </w:pPr>
      <w:r>
        <w:rPr>
          <w:noProof/>
        </w:rPr>
        <w:drawing>
          <wp:inline distT="0" distB="0" distL="0" distR="0" wp14:anchorId="28BB69B2" wp14:editId="3BA4833C">
            <wp:extent cx="5760720" cy="3833917"/>
            <wp:effectExtent l="0" t="0" r="0" b="0"/>
            <wp:docPr id="6" name="Kép 5"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m érhető el leírás a fényképhez."/>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833917"/>
                    </a:xfrm>
                    <a:prstGeom prst="rect">
                      <a:avLst/>
                    </a:prstGeom>
                    <a:noFill/>
                    <a:ln>
                      <a:noFill/>
                    </a:ln>
                  </pic:spPr>
                </pic:pic>
              </a:graphicData>
            </a:graphic>
          </wp:inline>
        </w:drawing>
      </w:r>
    </w:p>
    <w:p w14:paraId="37970714" w14:textId="77777777" w:rsidR="001F2481" w:rsidRDefault="001F2481" w:rsidP="006162EA">
      <w:pPr>
        <w:autoSpaceDE w:val="0"/>
        <w:autoSpaceDN w:val="0"/>
        <w:adjustRightInd w:val="0"/>
        <w:sectPr w:rsidR="001F2481" w:rsidSect="00E726B3">
          <w:type w:val="continuous"/>
          <w:pgSz w:w="11906" w:h="16838"/>
          <w:pgMar w:top="1417" w:right="1417" w:bottom="1417" w:left="1417" w:header="708" w:footer="708" w:gutter="0"/>
          <w:cols w:space="708"/>
          <w:docGrid w:linePitch="360"/>
        </w:sectPr>
      </w:pPr>
      <w:r>
        <w:rPr>
          <w:noProof/>
        </w:rPr>
        <w:lastRenderedPageBreak/>
        <w:drawing>
          <wp:inline distT="0" distB="0" distL="0" distR="0" wp14:anchorId="16C44C35" wp14:editId="30D6D45E">
            <wp:extent cx="5534025" cy="7828092"/>
            <wp:effectExtent l="0" t="0" r="0" b="1905"/>
            <wp:docPr id="4" name="Kép 3"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m érhető el leírás a fényképhez."/>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1240" cy="7838298"/>
                    </a:xfrm>
                    <a:prstGeom prst="rect">
                      <a:avLst/>
                    </a:prstGeom>
                    <a:noFill/>
                    <a:ln>
                      <a:noFill/>
                    </a:ln>
                  </pic:spPr>
                </pic:pic>
              </a:graphicData>
            </a:graphic>
          </wp:inline>
        </w:drawing>
      </w:r>
    </w:p>
    <w:p w14:paraId="19D018F9" w14:textId="23FF5DF5" w:rsidR="00CB5FF0" w:rsidRDefault="00CB5FF0" w:rsidP="006162EA">
      <w:pPr>
        <w:autoSpaceDE w:val="0"/>
        <w:autoSpaceDN w:val="0"/>
        <w:adjustRightInd w:val="0"/>
      </w:pPr>
    </w:p>
    <w:p w14:paraId="7F40206C" w14:textId="77777777" w:rsidR="005A608E" w:rsidRDefault="005A608E" w:rsidP="006162EA">
      <w:pPr>
        <w:autoSpaceDE w:val="0"/>
        <w:autoSpaceDN w:val="0"/>
        <w:adjustRightInd w:val="0"/>
      </w:pPr>
    </w:p>
    <w:p w14:paraId="45D5F0B7" w14:textId="77777777" w:rsidR="00CB5FF0" w:rsidRDefault="00CB5FF0" w:rsidP="006162EA">
      <w:pPr>
        <w:autoSpaceDE w:val="0"/>
        <w:autoSpaceDN w:val="0"/>
        <w:adjustRightInd w:val="0"/>
      </w:pPr>
    </w:p>
    <w:p w14:paraId="36AFDAD8" w14:textId="77777777" w:rsidR="001F2481" w:rsidRDefault="001F2481" w:rsidP="006162EA">
      <w:pPr>
        <w:autoSpaceDE w:val="0"/>
        <w:autoSpaceDN w:val="0"/>
        <w:adjustRightInd w:val="0"/>
        <w:sectPr w:rsidR="001F2481" w:rsidSect="00E726B3">
          <w:type w:val="continuous"/>
          <w:pgSz w:w="11906" w:h="16838"/>
          <w:pgMar w:top="1417" w:right="1417" w:bottom="1417" w:left="1417" w:header="708" w:footer="708" w:gutter="0"/>
          <w:cols w:space="708"/>
          <w:docGrid w:linePitch="360"/>
        </w:sectPr>
      </w:pPr>
    </w:p>
    <w:p w14:paraId="4AD1F341" w14:textId="4DE9012A" w:rsidR="00CB5FF0" w:rsidRDefault="00CB5FF0" w:rsidP="006162EA">
      <w:pPr>
        <w:autoSpaceDE w:val="0"/>
        <w:autoSpaceDN w:val="0"/>
        <w:adjustRightInd w:val="0"/>
      </w:pPr>
    </w:p>
    <w:p w14:paraId="521A820B" w14:textId="02E62830" w:rsidR="005A608E" w:rsidRDefault="001F2481" w:rsidP="006162EA">
      <w:pPr>
        <w:autoSpaceDE w:val="0"/>
        <w:autoSpaceDN w:val="0"/>
        <w:adjustRightInd w:val="0"/>
      </w:pPr>
      <w:r>
        <w:rPr>
          <w:noProof/>
        </w:rPr>
        <w:lastRenderedPageBreak/>
        <w:drawing>
          <wp:inline distT="0" distB="0" distL="0" distR="0" wp14:anchorId="52A06A37" wp14:editId="3A5073A7">
            <wp:extent cx="5629275" cy="4221957"/>
            <wp:effectExtent l="0" t="0" r="0" b="7620"/>
            <wp:docPr id="2" name="Kép 1"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m érhető el leírás a fényképhez."/>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53247" cy="4239936"/>
                    </a:xfrm>
                    <a:prstGeom prst="rect">
                      <a:avLst/>
                    </a:prstGeom>
                    <a:noFill/>
                    <a:ln>
                      <a:noFill/>
                    </a:ln>
                  </pic:spPr>
                </pic:pic>
              </a:graphicData>
            </a:graphic>
          </wp:inline>
        </w:drawing>
      </w:r>
    </w:p>
    <w:p w14:paraId="24D33CC0" w14:textId="7EDE9832" w:rsidR="00CB5FF0" w:rsidRDefault="00CB5FF0" w:rsidP="006162EA">
      <w:pPr>
        <w:autoSpaceDE w:val="0"/>
        <w:autoSpaceDN w:val="0"/>
        <w:adjustRightInd w:val="0"/>
      </w:pPr>
    </w:p>
    <w:p w14:paraId="69865FE5" w14:textId="77777777" w:rsidR="00CB5FF0" w:rsidRDefault="00CB5FF0" w:rsidP="006162EA">
      <w:pPr>
        <w:autoSpaceDE w:val="0"/>
        <w:autoSpaceDN w:val="0"/>
        <w:adjustRightInd w:val="0"/>
        <w:sectPr w:rsidR="00CB5FF0" w:rsidSect="00E726B3">
          <w:type w:val="continuous"/>
          <w:pgSz w:w="11906" w:h="16838"/>
          <w:pgMar w:top="1417" w:right="1417" w:bottom="1417" w:left="1417" w:header="708" w:footer="708" w:gutter="0"/>
          <w:cols w:space="708"/>
          <w:docGrid w:linePitch="360"/>
        </w:sectPr>
      </w:pPr>
    </w:p>
    <w:p w14:paraId="515938F1" w14:textId="59B799C6" w:rsidR="00CB5FF0" w:rsidRDefault="00CB5FF0" w:rsidP="006162EA">
      <w:pPr>
        <w:autoSpaceDE w:val="0"/>
        <w:autoSpaceDN w:val="0"/>
        <w:adjustRightInd w:val="0"/>
      </w:pPr>
    </w:p>
    <w:p w14:paraId="4722536C" w14:textId="77777777" w:rsidR="00CB5FF0" w:rsidRDefault="00CB5FF0" w:rsidP="006162EA">
      <w:pPr>
        <w:autoSpaceDE w:val="0"/>
        <w:autoSpaceDN w:val="0"/>
        <w:adjustRightInd w:val="0"/>
      </w:pPr>
    </w:p>
    <w:p w14:paraId="59333828" w14:textId="3E675B8E" w:rsidR="00CB5FF0" w:rsidRDefault="0008427D" w:rsidP="006162EA">
      <w:pPr>
        <w:autoSpaceDE w:val="0"/>
        <w:autoSpaceDN w:val="0"/>
        <w:adjustRightInd w:val="0"/>
      </w:pPr>
      <w:r>
        <w:rPr>
          <w:noProof/>
        </w:rPr>
        <w:drawing>
          <wp:inline distT="0" distB="0" distL="0" distR="0" wp14:anchorId="7B1D566B" wp14:editId="6752FE58">
            <wp:extent cx="5527769" cy="3676650"/>
            <wp:effectExtent l="0" t="0" r="0" b="0"/>
            <wp:docPr id="607795844"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46606" cy="3755691"/>
                    </a:xfrm>
                    <a:prstGeom prst="rect">
                      <a:avLst/>
                    </a:prstGeom>
                    <a:noFill/>
                    <a:ln>
                      <a:noFill/>
                    </a:ln>
                  </pic:spPr>
                </pic:pic>
              </a:graphicData>
            </a:graphic>
          </wp:inline>
        </w:drawing>
      </w:r>
    </w:p>
    <w:p w14:paraId="1DE12F3C" w14:textId="77777777" w:rsidR="0008427D" w:rsidRDefault="0008427D" w:rsidP="006162EA">
      <w:pPr>
        <w:autoSpaceDE w:val="0"/>
        <w:autoSpaceDN w:val="0"/>
        <w:adjustRightInd w:val="0"/>
      </w:pPr>
    </w:p>
    <w:p w14:paraId="57BCD785" w14:textId="77777777" w:rsidR="005A608E" w:rsidRDefault="005A608E" w:rsidP="006162EA">
      <w:pPr>
        <w:autoSpaceDE w:val="0"/>
        <w:autoSpaceDN w:val="0"/>
        <w:adjustRightInd w:val="0"/>
        <w:sectPr w:rsidR="005A608E" w:rsidSect="00E726B3">
          <w:type w:val="continuous"/>
          <w:pgSz w:w="11906" w:h="16838"/>
          <w:pgMar w:top="1417" w:right="1417" w:bottom="1417" w:left="1417" w:header="708" w:footer="708" w:gutter="0"/>
          <w:cols w:space="708"/>
          <w:docGrid w:linePitch="360"/>
        </w:sectPr>
      </w:pPr>
    </w:p>
    <w:p w14:paraId="735A8E18" w14:textId="378C3ED0" w:rsidR="00CB5FF0" w:rsidRDefault="00CB5FF0" w:rsidP="006162EA">
      <w:pPr>
        <w:autoSpaceDE w:val="0"/>
        <w:autoSpaceDN w:val="0"/>
        <w:adjustRightInd w:val="0"/>
      </w:pPr>
    </w:p>
    <w:p w14:paraId="7CA51103" w14:textId="73932BD9" w:rsidR="0008427D" w:rsidRDefault="0008427D" w:rsidP="006162EA">
      <w:pPr>
        <w:autoSpaceDE w:val="0"/>
        <w:autoSpaceDN w:val="0"/>
        <w:adjustRightInd w:val="0"/>
      </w:pPr>
    </w:p>
    <w:p w14:paraId="45555E4B" w14:textId="70062BC0" w:rsidR="0008427D" w:rsidRDefault="0008427D" w:rsidP="006162EA">
      <w:pPr>
        <w:autoSpaceDE w:val="0"/>
        <w:autoSpaceDN w:val="0"/>
        <w:adjustRightInd w:val="0"/>
      </w:pPr>
    </w:p>
    <w:p w14:paraId="2B51CB46" w14:textId="7BB8D3DF" w:rsidR="0008427D" w:rsidRDefault="0008427D" w:rsidP="006162EA">
      <w:pPr>
        <w:autoSpaceDE w:val="0"/>
        <w:autoSpaceDN w:val="0"/>
        <w:adjustRightInd w:val="0"/>
        <w:sectPr w:rsidR="0008427D" w:rsidSect="00E726B3">
          <w:type w:val="continuous"/>
          <w:pgSz w:w="11906" w:h="16838"/>
          <w:pgMar w:top="1417" w:right="1417" w:bottom="1417" w:left="1417" w:header="708" w:footer="708" w:gutter="0"/>
          <w:cols w:space="708"/>
          <w:docGrid w:linePitch="360"/>
        </w:sectPr>
      </w:pPr>
    </w:p>
    <w:p w14:paraId="3BC1681A" w14:textId="189CF97C" w:rsidR="001F2481" w:rsidRDefault="001F2481" w:rsidP="006162EA">
      <w:pPr>
        <w:autoSpaceDE w:val="0"/>
        <w:autoSpaceDN w:val="0"/>
        <w:adjustRightInd w:val="0"/>
        <w:rPr>
          <w:noProof/>
        </w:rPr>
      </w:pPr>
      <w:r>
        <w:rPr>
          <w:noProof/>
        </w:rPr>
        <w:t>Utcát neveztek el Tiszakécskén Bozsó Jánosról</w:t>
      </w:r>
    </w:p>
    <w:p w14:paraId="357537DF" w14:textId="77777777" w:rsidR="001F2481" w:rsidRDefault="001F2481" w:rsidP="006162EA">
      <w:pPr>
        <w:autoSpaceDE w:val="0"/>
        <w:autoSpaceDN w:val="0"/>
        <w:adjustRightInd w:val="0"/>
        <w:rPr>
          <w:noProof/>
        </w:rPr>
      </w:pPr>
    </w:p>
    <w:p w14:paraId="4BC56593" w14:textId="77777777" w:rsidR="00146380" w:rsidRDefault="00146380" w:rsidP="006162EA">
      <w:pPr>
        <w:autoSpaceDE w:val="0"/>
        <w:autoSpaceDN w:val="0"/>
        <w:adjustRightInd w:val="0"/>
        <w:rPr>
          <w:noProof/>
        </w:rPr>
      </w:pPr>
    </w:p>
    <w:p w14:paraId="39B21AD1" w14:textId="77777777" w:rsidR="00146380" w:rsidRDefault="00146380" w:rsidP="006162EA">
      <w:pPr>
        <w:autoSpaceDE w:val="0"/>
        <w:autoSpaceDN w:val="0"/>
        <w:adjustRightInd w:val="0"/>
        <w:rPr>
          <w:noProof/>
        </w:rPr>
      </w:pPr>
    </w:p>
    <w:p w14:paraId="34E36297" w14:textId="1249FED2" w:rsidR="0008427D" w:rsidRDefault="001F2481" w:rsidP="006162EA">
      <w:pPr>
        <w:autoSpaceDE w:val="0"/>
        <w:autoSpaceDN w:val="0"/>
        <w:adjustRightInd w:val="0"/>
      </w:pPr>
      <w:r>
        <w:rPr>
          <w:noProof/>
        </w:rPr>
        <w:drawing>
          <wp:inline distT="0" distB="0" distL="0" distR="0" wp14:anchorId="63FF0056" wp14:editId="07BB6C2B">
            <wp:extent cx="3248025" cy="7031663"/>
            <wp:effectExtent l="0" t="0" r="0" b="0"/>
            <wp:docPr id="3" name="Kép 2"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m érhető el leírás a fényképhez."/>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76990" cy="7094370"/>
                    </a:xfrm>
                    <a:prstGeom prst="rect">
                      <a:avLst/>
                    </a:prstGeom>
                    <a:noFill/>
                    <a:ln>
                      <a:noFill/>
                    </a:ln>
                  </pic:spPr>
                </pic:pic>
              </a:graphicData>
            </a:graphic>
          </wp:inline>
        </w:drawing>
      </w:r>
    </w:p>
    <w:p w14:paraId="17965E0D" w14:textId="4262D12A" w:rsidR="001F2481" w:rsidRDefault="001F2481" w:rsidP="006162EA">
      <w:pPr>
        <w:autoSpaceDE w:val="0"/>
        <w:autoSpaceDN w:val="0"/>
        <w:adjustRightInd w:val="0"/>
        <w:sectPr w:rsidR="001F2481" w:rsidSect="00E726B3">
          <w:type w:val="continuous"/>
          <w:pgSz w:w="11906" w:h="16838"/>
          <w:pgMar w:top="1417" w:right="1417" w:bottom="1417" w:left="1417" w:header="708" w:footer="708" w:gutter="0"/>
          <w:cols w:space="708"/>
          <w:docGrid w:linePitch="360"/>
        </w:sectPr>
      </w:pPr>
    </w:p>
    <w:p w14:paraId="23A4F748" w14:textId="77777777" w:rsidR="0008427D" w:rsidRDefault="0008427D" w:rsidP="006162EA">
      <w:pPr>
        <w:autoSpaceDE w:val="0"/>
        <w:autoSpaceDN w:val="0"/>
        <w:adjustRightInd w:val="0"/>
      </w:pPr>
    </w:p>
    <w:p w14:paraId="361CA39F" w14:textId="77777777" w:rsidR="0008427D" w:rsidRDefault="0008427D" w:rsidP="006162EA">
      <w:pPr>
        <w:autoSpaceDE w:val="0"/>
        <w:autoSpaceDN w:val="0"/>
        <w:adjustRightInd w:val="0"/>
      </w:pPr>
    </w:p>
    <w:p w14:paraId="235FE301" w14:textId="77777777" w:rsidR="007F7D12" w:rsidRDefault="007F7D12" w:rsidP="006162EA">
      <w:pPr>
        <w:autoSpaceDE w:val="0"/>
        <w:autoSpaceDN w:val="0"/>
        <w:adjustRightInd w:val="0"/>
      </w:pPr>
    </w:p>
    <w:p w14:paraId="4704C1B9" w14:textId="77777777" w:rsidR="007F7D12" w:rsidRDefault="007F7D12" w:rsidP="006162EA">
      <w:pPr>
        <w:autoSpaceDE w:val="0"/>
        <w:autoSpaceDN w:val="0"/>
        <w:adjustRightInd w:val="0"/>
      </w:pPr>
    </w:p>
    <w:p w14:paraId="65774CA5" w14:textId="77777777" w:rsidR="007F7D12" w:rsidRDefault="007F7D12" w:rsidP="006162EA">
      <w:pPr>
        <w:autoSpaceDE w:val="0"/>
        <w:autoSpaceDN w:val="0"/>
        <w:adjustRightInd w:val="0"/>
      </w:pPr>
    </w:p>
    <w:p w14:paraId="7EA2E24C" w14:textId="77777777" w:rsidR="007F7D12" w:rsidRDefault="007F7D12" w:rsidP="006162EA">
      <w:pPr>
        <w:autoSpaceDE w:val="0"/>
        <w:autoSpaceDN w:val="0"/>
        <w:adjustRightInd w:val="0"/>
        <w:sectPr w:rsidR="007F7D12" w:rsidSect="00E726B3">
          <w:type w:val="continuous"/>
          <w:pgSz w:w="11906" w:h="16838"/>
          <w:pgMar w:top="1417" w:right="1417" w:bottom="1417" w:left="1417" w:header="708" w:footer="708" w:gutter="0"/>
          <w:cols w:space="708"/>
          <w:docGrid w:linePitch="360"/>
        </w:sectPr>
      </w:pPr>
    </w:p>
    <w:p w14:paraId="23776E9B" w14:textId="77777777" w:rsidR="001F1E7D" w:rsidRPr="001F1E7D" w:rsidRDefault="00E726B3" w:rsidP="00E726B3">
      <w:pPr>
        <w:rPr>
          <w:rFonts w:eastAsia="Times New Roman"/>
          <w:b/>
          <w:bCs/>
          <w:kern w:val="0"/>
          <w:lang w:eastAsia="hu-HU"/>
          <w14:ligatures w14:val="none"/>
        </w:rPr>
      </w:pPr>
      <w:r w:rsidRPr="00E726B3">
        <w:rPr>
          <w:rFonts w:eastAsia="Times New Roman"/>
          <w:b/>
          <w:bCs/>
          <w:kern w:val="0"/>
          <w:lang w:eastAsia="hu-HU"/>
          <w14:ligatures w14:val="none"/>
        </w:rPr>
        <w:t>HÁZASSÁG HETE A BOZSÓBAN</w:t>
      </w:r>
    </w:p>
    <w:p w14:paraId="65FF408F" w14:textId="77777777" w:rsidR="001F1E7D" w:rsidRDefault="001F1E7D" w:rsidP="00E726B3">
      <w:pPr>
        <w:rPr>
          <w:rFonts w:eastAsia="Times New Roman"/>
          <w:kern w:val="0"/>
          <w:lang w:eastAsia="hu-HU"/>
          <w14:ligatures w14:val="none"/>
        </w:rPr>
      </w:pPr>
    </w:p>
    <w:p w14:paraId="58F9B234" w14:textId="77777777" w:rsidR="001F1E7D" w:rsidRDefault="001F1E7D" w:rsidP="00E726B3">
      <w:pPr>
        <w:rPr>
          <w:rFonts w:eastAsia="Times New Roman"/>
          <w:kern w:val="0"/>
          <w:lang w:eastAsia="hu-HU"/>
          <w14:ligatures w14:val="none"/>
        </w:rPr>
      </w:pPr>
    </w:p>
    <w:p w14:paraId="7EE7B533" w14:textId="37DAF53F" w:rsidR="00E726B3" w:rsidRPr="00E726B3" w:rsidRDefault="00E726B3" w:rsidP="00E726B3">
      <w:pPr>
        <w:rPr>
          <w:rFonts w:eastAsia="Times New Roman"/>
          <w:kern w:val="0"/>
          <w:lang w:eastAsia="hu-HU"/>
          <w14:ligatures w14:val="none"/>
        </w:rPr>
      </w:pPr>
      <w:r w:rsidRPr="00E726B3">
        <w:rPr>
          <w:rFonts w:eastAsia="Times New Roman"/>
          <w:kern w:val="0"/>
          <w:lang w:eastAsia="hu-HU"/>
          <w14:ligatures w14:val="none"/>
        </w:rPr>
        <w:t>PÁRATLAN PÁROS AJÁNLAT</w:t>
      </w:r>
    </w:p>
    <w:p w14:paraId="6BA861F2" w14:textId="77777777" w:rsidR="007F7D12" w:rsidRDefault="007F7D12" w:rsidP="00E726B3">
      <w:pPr>
        <w:rPr>
          <w:rFonts w:eastAsia="Times New Roman"/>
          <w:kern w:val="0"/>
          <w:lang w:eastAsia="hu-HU"/>
          <w14:ligatures w14:val="none"/>
        </w:rPr>
      </w:pPr>
      <w:r w:rsidRPr="00E726B3">
        <w:rPr>
          <w:rFonts w:eastAsia="Times New Roman"/>
          <w:kern w:val="0"/>
          <w:lang w:eastAsia="hu-HU"/>
          <w14:ligatures w14:val="none"/>
        </w:rPr>
        <w:t>Február 14., kedd, Bálint, Valentin napján, 17 óra.</w:t>
      </w:r>
    </w:p>
    <w:p w14:paraId="1A1F6AD4" w14:textId="6601BC79" w:rsidR="00E726B3" w:rsidRPr="00E726B3" w:rsidRDefault="00E726B3" w:rsidP="00E726B3">
      <w:pPr>
        <w:rPr>
          <w:rFonts w:eastAsia="Times New Roman"/>
          <w:kern w:val="0"/>
          <w:lang w:eastAsia="hu-HU"/>
          <w14:ligatures w14:val="none"/>
        </w:rPr>
      </w:pPr>
      <w:r w:rsidRPr="00E726B3">
        <w:rPr>
          <w:rFonts w:eastAsia="Times New Roman"/>
          <w:kern w:val="0"/>
          <w:lang w:eastAsia="hu-HU"/>
          <w14:ligatures w14:val="none"/>
        </w:rPr>
        <w:t>Tárlatvezetés a Bozsó 100 kiállításon 50%-os kedvezménnyel.</w:t>
      </w:r>
    </w:p>
    <w:p w14:paraId="4251FFE3" w14:textId="15C50C19" w:rsidR="00E726B3" w:rsidRPr="00E726B3" w:rsidRDefault="00E726B3" w:rsidP="00E726B3">
      <w:pPr>
        <w:rPr>
          <w:rFonts w:eastAsia="Times New Roman"/>
          <w:kern w:val="0"/>
          <w:lang w:eastAsia="hu-HU"/>
          <w14:ligatures w14:val="none"/>
        </w:rPr>
      </w:pPr>
    </w:p>
    <w:p w14:paraId="01109A06" w14:textId="77777777" w:rsidR="0008427D" w:rsidRDefault="0008427D" w:rsidP="006162EA">
      <w:pPr>
        <w:autoSpaceDE w:val="0"/>
        <w:autoSpaceDN w:val="0"/>
        <w:adjustRightInd w:val="0"/>
      </w:pPr>
    </w:p>
    <w:p w14:paraId="35F9D866" w14:textId="77777777" w:rsidR="00146380" w:rsidRDefault="00146380" w:rsidP="006162EA">
      <w:pPr>
        <w:autoSpaceDE w:val="0"/>
        <w:autoSpaceDN w:val="0"/>
        <w:adjustRightInd w:val="0"/>
      </w:pPr>
    </w:p>
    <w:p w14:paraId="1B4A8C0B" w14:textId="77777777" w:rsidR="00146380" w:rsidRDefault="00146380" w:rsidP="006162EA">
      <w:pPr>
        <w:autoSpaceDE w:val="0"/>
        <w:autoSpaceDN w:val="0"/>
        <w:adjustRightInd w:val="0"/>
      </w:pPr>
    </w:p>
    <w:p w14:paraId="733C6A0B" w14:textId="01C6369A" w:rsidR="0008427D" w:rsidRDefault="00E726B3" w:rsidP="006162EA">
      <w:pPr>
        <w:autoSpaceDE w:val="0"/>
        <w:autoSpaceDN w:val="0"/>
        <w:adjustRightInd w:val="0"/>
      </w:pPr>
      <w:r>
        <w:rPr>
          <w:noProof/>
        </w:rPr>
        <w:drawing>
          <wp:inline distT="0" distB="0" distL="0" distR="0" wp14:anchorId="2C295922" wp14:editId="4BB6B758">
            <wp:extent cx="5760720" cy="4320540"/>
            <wp:effectExtent l="0" t="0" r="0" b="3810"/>
            <wp:docPr id="5" name="Kép 4"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m érhető el leírás a fényképhez."/>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68280DC" w14:textId="77777777" w:rsidR="0008427D" w:rsidRDefault="0008427D" w:rsidP="006162EA">
      <w:pPr>
        <w:autoSpaceDE w:val="0"/>
        <w:autoSpaceDN w:val="0"/>
        <w:adjustRightInd w:val="0"/>
      </w:pPr>
    </w:p>
    <w:p w14:paraId="38EDFA38" w14:textId="09974E2D" w:rsidR="00CB5FF0" w:rsidRDefault="00CB5FF0" w:rsidP="006162EA">
      <w:pPr>
        <w:autoSpaceDE w:val="0"/>
        <w:autoSpaceDN w:val="0"/>
        <w:adjustRightInd w:val="0"/>
      </w:pPr>
    </w:p>
    <w:p w14:paraId="7BEFF453" w14:textId="77777777" w:rsidR="0008427D" w:rsidRDefault="0008427D" w:rsidP="006162EA">
      <w:pPr>
        <w:autoSpaceDE w:val="0"/>
        <w:autoSpaceDN w:val="0"/>
        <w:adjustRightInd w:val="0"/>
        <w:sectPr w:rsidR="0008427D" w:rsidSect="00E726B3">
          <w:type w:val="continuous"/>
          <w:pgSz w:w="11906" w:h="16838"/>
          <w:pgMar w:top="1417" w:right="1417" w:bottom="1417" w:left="1417" w:header="708" w:footer="708" w:gutter="0"/>
          <w:cols w:space="708"/>
          <w:docGrid w:linePitch="360"/>
        </w:sectPr>
      </w:pPr>
    </w:p>
    <w:p w14:paraId="7CE42113" w14:textId="4BFE5D6A" w:rsidR="0008427D" w:rsidRDefault="0008427D" w:rsidP="006162EA">
      <w:pPr>
        <w:autoSpaceDE w:val="0"/>
        <w:autoSpaceDN w:val="0"/>
        <w:adjustRightInd w:val="0"/>
      </w:pPr>
    </w:p>
    <w:p w14:paraId="3BEF4FCE" w14:textId="77777777" w:rsidR="005A608E" w:rsidRDefault="005A608E" w:rsidP="006162EA">
      <w:pPr>
        <w:autoSpaceDE w:val="0"/>
        <w:autoSpaceDN w:val="0"/>
        <w:adjustRightInd w:val="0"/>
      </w:pPr>
    </w:p>
    <w:p w14:paraId="175B18DB" w14:textId="50114A48" w:rsidR="005A608E" w:rsidRDefault="00E726B3" w:rsidP="006162EA">
      <w:pPr>
        <w:autoSpaceDE w:val="0"/>
        <w:autoSpaceDN w:val="0"/>
        <w:adjustRightInd w:val="0"/>
      </w:pPr>
      <w:r>
        <w:rPr>
          <w:noProof/>
        </w:rPr>
        <w:lastRenderedPageBreak/>
        <w:drawing>
          <wp:inline distT="0" distB="0" distL="0" distR="0" wp14:anchorId="425B95BB" wp14:editId="5D2CCFEB">
            <wp:extent cx="5760720" cy="8543052"/>
            <wp:effectExtent l="0" t="0" r="0" b="0"/>
            <wp:docPr id="8" name="Kép 7"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m érhető el leírás a fényképhez."/>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8543052"/>
                    </a:xfrm>
                    <a:prstGeom prst="rect">
                      <a:avLst/>
                    </a:prstGeom>
                    <a:noFill/>
                    <a:ln>
                      <a:noFill/>
                    </a:ln>
                  </pic:spPr>
                </pic:pic>
              </a:graphicData>
            </a:graphic>
          </wp:inline>
        </w:drawing>
      </w:r>
    </w:p>
    <w:p w14:paraId="4CB87C98" w14:textId="77777777" w:rsidR="00461EAF" w:rsidRDefault="00461EAF" w:rsidP="006162EA">
      <w:pPr>
        <w:autoSpaceDE w:val="0"/>
        <w:autoSpaceDN w:val="0"/>
        <w:adjustRightInd w:val="0"/>
      </w:pPr>
    </w:p>
    <w:p w14:paraId="4DCBA0A2" w14:textId="211797A3" w:rsidR="00996711" w:rsidRDefault="00867E25" w:rsidP="006162EA">
      <w:pPr>
        <w:autoSpaceDE w:val="0"/>
        <w:autoSpaceDN w:val="0"/>
        <w:adjustRightInd w:val="0"/>
        <w:rPr>
          <w:b/>
          <w:bCs/>
        </w:rPr>
      </w:pPr>
      <w:r>
        <w:rPr>
          <w:b/>
          <w:bCs/>
        </w:rPr>
        <w:lastRenderedPageBreak/>
        <w:t>MAGYAR MESTEREK – FRANCIA HATÁSOK</w:t>
      </w:r>
    </w:p>
    <w:p w14:paraId="01F716A4" w14:textId="77777777" w:rsidR="00867E25" w:rsidRPr="00867E25" w:rsidRDefault="00867E25" w:rsidP="00867E25">
      <w:pPr>
        <w:rPr>
          <w:rFonts w:eastAsia="Times New Roman"/>
          <w:kern w:val="0"/>
          <w:lang w:eastAsia="hu-HU"/>
          <w14:ligatures w14:val="none"/>
        </w:rPr>
      </w:pPr>
      <w:r>
        <w:rPr>
          <w:rFonts w:eastAsia="Times New Roman"/>
          <w:kern w:val="0"/>
          <w:lang w:eastAsia="hu-HU"/>
          <w14:ligatures w14:val="none"/>
        </w:rPr>
        <w:t>kurátorok: ifjú Bozsó János, Loránd Klára</w:t>
      </w:r>
    </w:p>
    <w:p w14:paraId="0B922DE3" w14:textId="77777777" w:rsidR="00867E25" w:rsidRPr="00867E25" w:rsidRDefault="00867E25" w:rsidP="006162EA">
      <w:pPr>
        <w:autoSpaceDE w:val="0"/>
        <w:autoSpaceDN w:val="0"/>
        <w:adjustRightInd w:val="0"/>
        <w:rPr>
          <w:b/>
          <w:bCs/>
        </w:rPr>
      </w:pPr>
    </w:p>
    <w:p w14:paraId="3F4CF665" w14:textId="77777777" w:rsidR="00205CCE" w:rsidRDefault="00205CCE" w:rsidP="006162EA">
      <w:pPr>
        <w:autoSpaceDE w:val="0"/>
        <w:autoSpaceDN w:val="0"/>
        <w:adjustRightInd w:val="0"/>
      </w:pPr>
    </w:p>
    <w:p w14:paraId="74C932F0" w14:textId="22695A38" w:rsidR="00461EAF" w:rsidRDefault="00E726B3" w:rsidP="006162EA">
      <w:pPr>
        <w:autoSpaceDE w:val="0"/>
        <w:autoSpaceDN w:val="0"/>
        <w:adjustRightInd w:val="0"/>
      </w:pPr>
      <w:r>
        <w:rPr>
          <w:noProof/>
        </w:rPr>
        <w:drawing>
          <wp:inline distT="0" distB="0" distL="0" distR="0" wp14:anchorId="3EB6DB81" wp14:editId="01933741">
            <wp:extent cx="5760720" cy="3240405"/>
            <wp:effectExtent l="0" t="0" r="0" b="0"/>
            <wp:docPr id="9" name="Kép 8"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m érhető el leírás a fényképhez."/>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4F7BD208" w14:textId="77777777" w:rsidR="00461EAF" w:rsidRDefault="00461EAF" w:rsidP="006162EA">
      <w:pPr>
        <w:autoSpaceDE w:val="0"/>
        <w:autoSpaceDN w:val="0"/>
        <w:adjustRightInd w:val="0"/>
      </w:pPr>
    </w:p>
    <w:p w14:paraId="05BAEA26" w14:textId="637EDD7A" w:rsidR="00461EAF" w:rsidRDefault="00E726B3" w:rsidP="006162EA">
      <w:pPr>
        <w:autoSpaceDE w:val="0"/>
        <w:autoSpaceDN w:val="0"/>
        <w:adjustRightInd w:val="0"/>
      </w:pPr>
      <w:r>
        <w:rPr>
          <w:noProof/>
        </w:rPr>
        <w:drawing>
          <wp:inline distT="0" distB="0" distL="0" distR="0" wp14:anchorId="15038251" wp14:editId="5D89912C">
            <wp:extent cx="5760720" cy="3240405"/>
            <wp:effectExtent l="0" t="0" r="0" b="0"/>
            <wp:docPr id="10" name="Kép 9"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m érhető el leírás a fényképhez."/>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4EBF9277" w14:textId="77777777" w:rsidR="00175BCB" w:rsidRDefault="00175BCB" w:rsidP="006162EA">
      <w:pPr>
        <w:autoSpaceDE w:val="0"/>
        <w:autoSpaceDN w:val="0"/>
        <w:adjustRightInd w:val="0"/>
      </w:pPr>
    </w:p>
    <w:p w14:paraId="2759E780" w14:textId="77777777" w:rsidR="001F1E7D" w:rsidRDefault="001F1E7D" w:rsidP="006162EA">
      <w:pPr>
        <w:autoSpaceDE w:val="0"/>
        <w:autoSpaceDN w:val="0"/>
        <w:adjustRightInd w:val="0"/>
      </w:pPr>
    </w:p>
    <w:p w14:paraId="4B64DC07" w14:textId="77777777" w:rsidR="001D3A87" w:rsidRPr="001D3A87" w:rsidRDefault="001D3A87" w:rsidP="001D3A87">
      <w:pPr>
        <w:rPr>
          <w:rFonts w:eastAsia="Times New Roman"/>
          <w:kern w:val="0"/>
          <w:lang w:eastAsia="hu-HU"/>
          <w14:ligatures w14:val="none"/>
        </w:rPr>
      </w:pPr>
      <w:r w:rsidRPr="001D3A87">
        <w:rPr>
          <w:rFonts w:eastAsia="Times New Roman"/>
          <w:kern w:val="0"/>
          <w:lang w:eastAsia="hu-HU"/>
          <w14:ligatures w14:val="none"/>
        </w:rPr>
        <w:t>A 38. Kecskeméti Tavaszi Fesztivál eseményeként rendezett kiállítást a Bozsó Gyűjtemény a festőművész- restaurátor Kemény Gyula magángyűjteményének válogatott darabjaiból. A tárlat a 20. század első felében érvényesülő francia hatásokat mutatja be a magyar festők válogatott munkáinak segítségével.</w:t>
      </w:r>
    </w:p>
    <w:p w14:paraId="7759D454" w14:textId="77777777" w:rsidR="001D3A87" w:rsidRPr="001D3A87" w:rsidRDefault="001D3A87" w:rsidP="001D3A87">
      <w:pPr>
        <w:rPr>
          <w:rFonts w:eastAsia="Times New Roman"/>
          <w:kern w:val="0"/>
          <w:lang w:eastAsia="hu-HU"/>
          <w14:ligatures w14:val="none"/>
        </w:rPr>
      </w:pPr>
      <w:r w:rsidRPr="001D3A87">
        <w:rPr>
          <w:rFonts w:eastAsia="Times New Roman"/>
          <w:noProof/>
          <w:kern w:val="0"/>
          <w:lang w:eastAsia="hu-HU"/>
          <w14:ligatures w14:val="none"/>
        </w:rPr>
        <w:lastRenderedPageBreak/>
        <w:drawing>
          <wp:inline distT="0" distB="0" distL="0" distR="0" wp14:anchorId="0C236DDC" wp14:editId="3C993B6D">
            <wp:extent cx="4942614" cy="3297650"/>
            <wp:effectExtent l="0" t="0" r="0" b="0"/>
            <wp:docPr id="11" name="lightgallery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gallery_imag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59486" cy="3308907"/>
                    </a:xfrm>
                    <a:prstGeom prst="rect">
                      <a:avLst/>
                    </a:prstGeom>
                    <a:noFill/>
                    <a:ln>
                      <a:noFill/>
                    </a:ln>
                  </pic:spPr>
                </pic:pic>
              </a:graphicData>
            </a:graphic>
          </wp:inline>
        </w:drawing>
      </w:r>
    </w:p>
    <w:p w14:paraId="2BD10CCA" w14:textId="77777777" w:rsidR="001D3A87" w:rsidRPr="001D3A87" w:rsidRDefault="001D3A87" w:rsidP="00146380">
      <w:pPr>
        <w:spacing w:before="100" w:beforeAutospacing="1" w:after="100" w:afterAutospacing="1"/>
        <w:jc w:val="both"/>
        <w:rPr>
          <w:rFonts w:eastAsia="Times New Roman"/>
          <w:kern w:val="0"/>
          <w:lang w:eastAsia="hu-HU"/>
          <w14:ligatures w14:val="none"/>
        </w:rPr>
      </w:pPr>
      <w:r w:rsidRPr="001D3A87">
        <w:rPr>
          <w:rFonts w:eastAsia="Times New Roman"/>
          <w:kern w:val="0"/>
          <w:lang w:eastAsia="hu-HU"/>
          <w14:ligatures w14:val="none"/>
        </w:rPr>
        <w:t>Kemény Gyula műgyűjtő 20. századi magyar képzőművészeti gyűjteményének meghatározó egysége a francia hatásokat mutató kollekció. A Bozsó Gyűjteményben most bemutatott válogatás nagyon jó keresztmetszetet ad a modern francia festészet magyarországi hatásairól, amelyek több ütemben érték el az országot.</w:t>
      </w:r>
    </w:p>
    <w:p w14:paraId="0DE45E74" w14:textId="77777777" w:rsidR="001D3A87" w:rsidRPr="001D3A87" w:rsidRDefault="001D3A87" w:rsidP="001D3A87">
      <w:pPr>
        <w:rPr>
          <w:rFonts w:eastAsia="Times New Roman"/>
          <w:kern w:val="0"/>
          <w:lang w:eastAsia="hu-HU"/>
          <w14:ligatures w14:val="none"/>
        </w:rPr>
      </w:pPr>
      <w:r w:rsidRPr="001D3A87">
        <w:rPr>
          <w:rFonts w:eastAsia="Times New Roman"/>
          <w:noProof/>
          <w:kern w:val="0"/>
          <w:lang w:eastAsia="hu-HU"/>
          <w14:ligatures w14:val="none"/>
        </w:rPr>
        <w:drawing>
          <wp:inline distT="0" distB="0" distL="0" distR="0" wp14:anchorId="46AC1437" wp14:editId="5B49E313">
            <wp:extent cx="4910455" cy="3276194"/>
            <wp:effectExtent l="0" t="0" r="4445" b="635"/>
            <wp:docPr id="12"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44415" cy="3298852"/>
                    </a:xfrm>
                    <a:prstGeom prst="rect">
                      <a:avLst/>
                    </a:prstGeom>
                    <a:noFill/>
                    <a:ln>
                      <a:noFill/>
                    </a:ln>
                  </pic:spPr>
                </pic:pic>
              </a:graphicData>
            </a:graphic>
          </wp:inline>
        </w:drawing>
      </w:r>
    </w:p>
    <w:p w14:paraId="0D083D0B" w14:textId="77777777" w:rsidR="001D3A87" w:rsidRPr="001D3A87" w:rsidRDefault="001D3A87" w:rsidP="00146380">
      <w:pPr>
        <w:spacing w:before="100" w:beforeAutospacing="1" w:after="100" w:afterAutospacing="1"/>
        <w:jc w:val="both"/>
        <w:rPr>
          <w:rFonts w:eastAsia="Times New Roman"/>
          <w:kern w:val="0"/>
          <w:lang w:eastAsia="hu-HU"/>
          <w14:ligatures w14:val="none"/>
        </w:rPr>
      </w:pPr>
      <w:r w:rsidRPr="001D3A87">
        <w:rPr>
          <w:rFonts w:eastAsia="Times New Roman"/>
          <w:kern w:val="0"/>
          <w:lang w:eastAsia="hu-HU"/>
          <w14:ligatures w14:val="none"/>
        </w:rPr>
        <w:t xml:space="preserve">Az előző századforduló környékén szinte alig volt olyan jelentős magyar festő, aki hosszabb-rövidebb időt ne töltött volna Párizs minden újdonságra nyitott, pezsgő miliőjében, az aktuális festészeti irányzatokkal ismerkedve, azokat különféle neves szabadiskolákban elsajátítva, vagy a múzeumok, szalonok gazdag anyagát </w:t>
      </w:r>
      <w:proofErr w:type="spellStart"/>
      <w:r w:rsidRPr="001D3A87">
        <w:rPr>
          <w:rFonts w:eastAsia="Times New Roman"/>
          <w:kern w:val="0"/>
          <w:lang w:eastAsia="hu-HU"/>
          <w14:ligatures w14:val="none"/>
        </w:rPr>
        <w:t>elmélyülten</w:t>
      </w:r>
      <w:proofErr w:type="spellEnd"/>
      <w:r w:rsidRPr="001D3A87">
        <w:rPr>
          <w:rFonts w:eastAsia="Times New Roman"/>
          <w:kern w:val="0"/>
          <w:lang w:eastAsia="hu-HU"/>
          <w14:ligatures w14:val="none"/>
        </w:rPr>
        <w:t xml:space="preserve"> tanulmányozva. Ez a hatás az I. világháború kitöréséig töretlen és egyenes vonalú volt, és született egy újabb lendületes időszak a két háború között is.</w:t>
      </w:r>
    </w:p>
    <w:p w14:paraId="101A8B9E" w14:textId="77777777" w:rsidR="001D3A87" w:rsidRPr="001D3A87" w:rsidRDefault="001D3A87" w:rsidP="001D3A87">
      <w:pPr>
        <w:rPr>
          <w:rFonts w:eastAsia="Times New Roman"/>
          <w:kern w:val="0"/>
          <w:lang w:eastAsia="hu-HU"/>
          <w14:ligatures w14:val="none"/>
        </w:rPr>
      </w:pPr>
      <w:r w:rsidRPr="001D3A87">
        <w:rPr>
          <w:rFonts w:eastAsia="Times New Roman"/>
          <w:noProof/>
          <w:kern w:val="0"/>
          <w:lang w:eastAsia="hu-HU"/>
          <w14:ligatures w14:val="none"/>
        </w:rPr>
        <w:lastRenderedPageBreak/>
        <w:drawing>
          <wp:inline distT="0" distB="0" distL="0" distR="0" wp14:anchorId="06EE7B2A" wp14:editId="7D7A638C">
            <wp:extent cx="4990465" cy="3329576"/>
            <wp:effectExtent l="0" t="0" r="635" b="4445"/>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05039" cy="3339300"/>
                    </a:xfrm>
                    <a:prstGeom prst="rect">
                      <a:avLst/>
                    </a:prstGeom>
                    <a:noFill/>
                    <a:ln>
                      <a:noFill/>
                    </a:ln>
                  </pic:spPr>
                </pic:pic>
              </a:graphicData>
            </a:graphic>
          </wp:inline>
        </w:drawing>
      </w:r>
    </w:p>
    <w:p w14:paraId="7BF08ECE" w14:textId="56A37AF5" w:rsidR="00146380" w:rsidRPr="001D3A87" w:rsidRDefault="001D3A87" w:rsidP="00146380">
      <w:pPr>
        <w:spacing w:before="100" w:beforeAutospacing="1" w:after="100" w:afterAutospacing="1"/>
        <w:jc w:val="both"/>
        <w:rPr>
          <w:rFonts w:eastAsia="Times New Roman"/>
          <w:kern w:val="0"/>
          <w:lang w:eastAsia="hu-HU"/>
          <w14:ligatures w14:val="none"/>
        </w:rPr>
      </w:pPr>
      <w:r w:rsidRPr="001D3A87">
        <w:rPr>
          <w:rFonts w:eastAsia="Times New Roman"/>
          <w:kern w:val="0"/>
          <w:lang w:eastAsia="hu-HU"/>
          <w14:ligatures w14:val="none"/>
        </w:rPr>
        <w:t>Kemény Gyula gyűjteményében a francia kapcsolat első jelentős darabjai a nagybányai modernek és a Nyolcak festőcsoport köreiből származnak. A Nagybányáról érkező Glatz Oszkár, vagy a Nagybányáról tanítványaival a Kecskeméti Művésztelepen letelepedő Iványi-Grünwald Béla, továbbá Perlrott Csaba Vilmos munkái jellegzetes példái a francia hatásoknak.</w:t>
      </w:r>
    </w:p>
    <w:p w14:paraId="4FCDC98A" w14:textId="77777777" w:rsidR="001D3A87" w:rsidRPr="001D3A87" w:rsidRDefault="001D3A87" w:rsidP="001D3A87">
      <w:pPr>
        <w:rPr>
          <w:rFonts w:eastAsia="Times New Roman"/>
          <w:kern w:val="0"/>
          <w:lang w:eastAsia="hu-HU"/>
          <w14:ligatures w14:val="none"/>
        </w:rPr>
      </w:pPr>
      <w:r w:rsidRPr="001D3A87">
        <w:rPr>
          <w:rFonts w:eastAsia="Times New Roman"/>
          <w:noProof/>
          <w:kern w:val="0"/>
          <w:lang w:eastAsia="hu-HU"/>
          <w14:ligatures w14:val="none"/>
        </w:rPr>
        <w:drawing>
          <wp:inline distT="0" distB="0" distL="0" distR="0" wp14:anchorId="08BFC342" wp14:editId="4DC4443B">
            <wp:extent cx="5114925" cy="3412613"/>
            <wp:effectExtent l="0" t="0" r="0" b="0"/>
            <wp:docPr id="14"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45023" cy="3432694"/>
                    </a:xfrm>
                    <a:prstGeom prst="rect">
                      <a:avLst/>
                    </a:prstGeom>
                    <a:noFill/>
                    <a:ln>
                      <a:noFill/>
                    </a:ln>
                  </pic:spPr>
                </pic:pic>
              </a:graphicData>
            </a:graphic>
          </wp:inline>
        </w:drawing>
      </w:r>
    </w:p>
    <w:p w14:paraId="24B988B4" w14:textId="77777777" w:rsidR="001D3A87" w:rsidRPr="001D3A87" w:rsidRDefault="001D3A87" w:rsidP="00146380">
      <w:pPr>
        <w:spacing w:before="100" w:beforeAutospacing="1" w:after="100" w:afterAutospacing="1"/>
        <w:jc w:val="both"/>
        <w:rPr>
          <w:rFonts w:eastAsia="Times New Roman"/>
          <w:kern w:val="0"/>
          <w:lang w:eastAsia="hu-HU"/>
          <w14:ligatures w14:val="none"/>
        </w:rPr>
      </w:pPr>
      <w:r w:rsidRPr="001D3A87">
        <w:rPr>
          <w:rFonts w:eastAsia="Times New Roman"/>
          <w:kern w:val="0"/>
          <w:lang w:eastAsia="hu-HU"/>
          <w14:ligatures w14:val="none"/>
        </w:rPr>
        <w:t xml:space="preserve">A francia Vadak nyomdokain jár Ziffer Sándor művészete, és ide sorolható Boromisza Tibor kiváló arcképe is, amelyen jól felismerhetők Matisse portréinak jellegzetességei. De láthatunk példát a tárlaton a cézanne-i hatásokra Czigány Dezső,  Márffy Ödön vagy Berény Róbert </w:t>
      </w:r>
      <w:r w:rsidRPr="001D3A87">
        <w:rPr>
          <w:rFonts w:eastAsia="Times New Roman"/>
          <w:kern w:val="0"/>
          <w:lang w:eastAsia="hu-HU"/>
          <w14:ligatures w14:val="none"/>
        </w:rPr>
        <w:lastRenderedPageBreak/>
        <w:t>esetében, a kubizmus jellegzetességeire Kmetty Jánosnál, vagy az absztrakció iránti kifejezett hajlamra is Farkas István nagy hatású képén.</w:t>
      </w:r>
    </w:p>
    <w:p w14:paraId="3D58A0F3" w14:textId="77777777" w:rsidR="001D3A87" w:rsidRPr="001D3A87" w:rsidRDefault="001D3A87" w:rsidP="00146380">
      <w:pPr>
        <w:spacing w:before="100" w:beforeAutospacing="1" w:after="100" w:afterAutospacing="1"/>
        <w:jc w:val="both"/>
        <w:rPr>
          <w:rFonts w:eastAsia="Times New Roman"/>
          <w:kern w:val="0"/>
          <w:lang w:eastAsia="hu-HU"/>
          <w14:ligatures w14:val="none"/>
        </w:rPr>
      </w:pPr>
      <w:r w:rsidRPr="001D3A87">
        <w:rPr>
          <w:rFonts w:eastAsia="Times New Roman"/>
          <w:kern w:val="0"/>
          <w:lang w:eastAsia="hu-HU"/>
          <w14:ligatures w14:val="none"/>
        </w:rPr>
        <w:t xml:space="preserve">A tárlaton feltűnnek az avantgarde térnyerésének hazai példái Gábor Jenőnél vagy Perlrott Csaba Vilmosnál, a tárlat anyagát záró darabok pedig az 1964-től Párizsban élő, a </w:t>
      </w:r>
      <w:proofErr w:type="spellStart"/>
      <w:r w:rsidRPr="001D3A87">
        <w:rPr>
          <w:rFonts w:eastAsia="Times New Roman"/>
          <w:kern w:val="0"/>
          <w:lang w:eastAsia="hu-HU"/>
          <w14:ligatures w14:val="none"/>
        </w:rPr>
        <w:t>hiperrealizmus</w:t>
      </w:r>
      <w:proofErr w:type="spellEnd"/>
      <w:r w:rsidRPr="001D3A87">
        <w:rPr>
          <w:rFonts w:eastAsia="Times New Roman"/>
          <w:kern w:val="0"/>
          <w:lang w:eastAsia="hu-HU"/>
          <w14:ligatures w14:val="none"/>
        </w:rPr>
        <w:t xml:space="preserve"> európai rangú képviselőjének számító Csernus Tibor képei.</w:t>
      </w:r>
    </w:p>
    <w:p w14:paraId="663F2969" w14:textId="77777777" w:rsidR="00146380" w:rsidRDefault="00146380" w:rsidP="00146380">
      <w:pPr>
        <w:jc w:val="both"/>
      </w:pPr>
    </w:p>
    <w:p w14:paraId="179B002A" w14:textId="75480044" w:rsidR="00996711" w:rsidRPr="00146380" w:rsidRDefault="00996711" w:rsidP="00146380">
      <w:pPr>
        <w:jc w:val="both"/>
        <w:rPr>
          <w:b/>
          <w:bCs/>
        </w:rPr>
      </w:pPr>
      <w:r w:rsidRPr="00146380">
        <w:rPr>
          <w:b/>
          <w:bCs/>
        </w:rPr>
        <w:t>KEMÉNY GYULA-GYŰJTEMÉNY</w:t>
      </w:r>
    </w:p>
    <w:p w14:paraId="3626BDD6" w14:textId="77777777" w:rsidR="00146380" w:rsidRDefault="00146380" w:rsidP="00146380">
      <w:pPr>
        <w:jc w:val="both"/>
      </w:pPr>
    </w:p>
    <w:p w14:paraId="30621909" w14:textId="77777777" w:rsidR="00996711" w:rsidRDefault="00996711" w:rsidP="00146380">
      <w:pPr>
        <w:jc w:val="both"/>
      </w:pPr>
      <w:r>
        <w:t xml:space="preserve">A </w:t>
      </w:r>
      <w:r w:rsidRPr="005734C5">
        <w:t xml:space="preserve">restaurátorként </w:t>
      </w:r>
      <w:r>
        <w:t>működő Kemény Gyula, m</w:t>
      </w:r>
      <w:r w:rsidRPr="005734C5">
        <w:t>ár</w:t>
      </w:r>
      <w:r>
        <w:t xml:space="preserve"> korán</w:t>
      </w:r>
      <w:r w:rsidRPr="005734C5">
        <w:t xml:space="preserve"> az iskolában</w:t>
      </w:r>
      <w:r>
        <w:t xml:space="preserve"> kitűnt rajzkészségével. A </w:t>
      </w:r>
      <w:r w:rsidRPr="005734C5">
        <w:t>képzőművész</w:t>
      </w:r>
      <w:r>
        <w:t xml:space="preserve">eti gimnázium után a Főiskolán Veres Sándor volt a tanára. Emellett fontos momentum, hogy az 1973-ban nyugdíjba vonuló Barcsay mester utolsó csoportjába tartozott.   </w:t>
      </w:r>
    </w:p>
    <w:p w14:paraId="3E673693" w14:textId="77777777" w:rsidR="00996711" w:rsidRDefault="00996711" w:rsidP="00146380">
      <w:pPr>
        <w:jc w:val="both"/>
      </w:pPr>
      <w:r>
        <w:t xml:space="preserve">Restaurátori munkája  során </w:t>
      </w:r>
      <w:r w:rsidRPr="005734C5">
        <w:t>a legeltérőb</w:t>
      </w:r>
      <w:r>
        <w:t xml:space="preserve">b technikájú, korú, stílusú alkotásokkal találkozva szinte sorsszerű, hogy a nyolcvanas években a műgyűjtés felé fordult érdeklődése. Ezt a tevékenységet sohasem misztifikálta, számára a gyűjtemény tudatos gyarapítása építő, kreatív cselekvés.  </w:t>
      </w:r>
    </w:p>
    <w:p w14:paraId="18A58A1C" w14:textId="77777777" w:rsidR="00996711" w:rsidRDefault="00996711" w:rsidP="00146380">
      <w:pPr>
        <w:jc w:val="both"/>
      </w:pPr>
      <w:r>
        <w:t xml:space="preserve">„A kellő alázattal </w:t>
      </w:r>
      <w:r w:rsidRPr="00307ED2">
        <w:t>végzett helyreállítási munka előfeltétele az is, hogy a</w:t>
      </w:r>
      <w:r>
        <w:t xml:space="preserve"> restaurátor rendelkezzen olyan </w:t>
      </w:r>
      <w:r w:rsidRPr="00307ED2">
        <w:t>azonosulási készséggel, aminek révén átélhetővé és beszédess</w:t>
      </w:r>
      <w:r>
        <w:t xml:space="preserve">é válik a legkülönbözőbb alkatú </w:t>
      </w:r>
      <w:r w:rsidRPr="00307ED2">
        <w:t>és temperamentumú művészek által megérintett</w:t>
      </w:r>
      <w:r>
        <w:t xml:space="preserve"> és megformált anyag. A szemnek </w:t>
      </w:r>
      <w:r w:rsidRPr="00307ED2">
        <w:t>rendelkeznie kell egy olyan különleges nyomolvasó készségge</w:t>
      </w:r>
      <w:r>
        <w:t xml:space="preserve">l, ami a matériában (festékben) </w:t>
      </w:r>
      <w:r w:rsidRPr="00307ED2">
        <w:t>hagyott lelki-szellemi lenyomatokat a műtárgy legegzakta</w:t>
      </w:r>
      <w:r>
        <w:t xml:space="preserve">bb üzeneteként olvassa. Ekképpen </w:t>
      </w:r>
      <w:r w:rsidRPr="00307ED2">
        <w:t>kerülünk igazán intim közelségbe a műtárggyal, amikor fel</w:t>
      </w:r>
      <w:r>
        <w:t xml:space="preserve">tárul számunkra, hogy a teremtő </w:t>
      </w:r>
      <w:r w:rsidRPr="00307ED2">
        <w:t>kéznek az anyaghoz fűződő erotikus visz</w:t>
      </w:r>
      <w:r>
        <w:t xml:space="preserve">onyából mi született” vallja a gyűjtő.  </w:t>
      </w:r>
    </w:p>
    <w:p w14:paraId="21B00C72" w14:textId="77777777" w:rsidR="00996711" w:rsidRDefault="00996711" w:rsidP="00146380">
      <w:pPr>
        <w:jc w:val="both"/>
      </w:pPr>
      <w:r>
        <w:t xml:space="preserve">A gondosan válogatott és rendezett műegyüttes napjainkra a XX. századi magyar festészetre reflektáló magánkollekciók egyik </w:t>
      </w:r>
      <w:proofErr w:type="spellStart"/>
      <w:r>
        <w:t>legjelentősebbjévé</w:t>
      </w:r>
      <w:proofErr w:type="spellEnd"/>
      <w:r>
        <w:t xml:space="preserve"> vált, ahogyan ezt a műgyűjtéstörténettel foglalkozó szakirodalom is megállapítja.  </w:t>
      </w:r>
      <w:r w:rsidRPr="00D15158">
        <w:t xml:space="preserve">„A művek közötti kölcsönhatások tudatos kiaknázását és a kollekciónak keretet adó enteriőr precíz megkomponálása… a két vezérfonal Kemény Gyula mai, belvárosi otthonában kristálytisztán érvényesül. A belépő először egy kisebb szobában az alföldi iskola képviselői, Tornyai, Koszta és Rudnay művei mellett egy páratlan erejű Nagy István válogatással szembesül, melybe frappáns párhuzamként egy Barcsay tájkép illeszkedik, messze vezető asszociációkra sarkallva a látogatót. A lakás lenyűgöző magja, a méretében is impozáns nagyszoba a 20. századi magyar festészet rendkívül széles, Gulácsytól </w:t>
      </w:r>
      <w:proofErr w:type="spellStart"/>
      <w:r w:rsidRPr="00D15158">
        <w:t>Domanovszkyig</w:t>
      </w:r>
      <w:proofErr w:type="spellEnd"/>
      <w:r w:rsidRPr="00D15158">
        <w:t>, Berénytől Fényes Adolfig húzódó, de 1945-nél hangsúlyosan megtorpanó ívét fogja át, melyben a megkérdőjelezhetetlen kvalitáson túl a festés érzéki örömét sugárzó felületkezelés és az alkotás manuális vetületét megbecsülő gyűjtői hozzáállás adja az összetartó erőt.” (</w:t>
      </w:r>
      <w:proofErr w:type="spellStart"/>
      <w:r w:rsidRPr="00D15158">
        <w:t>Molnos</w:t>
      </w:r>
      <w:proofErr w:type="spellEnd"/>
      <w:r w:rsidRPr="00D15158">
        <w:t xml:space="preserve"> Péter)</w:t>
      </w:r>
      <w:r>
        <w:t xml:space="preserve"> </w:t>
      </w:r>
    </w:p>
    <w:p w14:paraId="79DA34B2" w14:textId="77777777" w:rsidR="00996711" w:rsidRDefault="00996711" w:rsidP="00146380">
      <w:pPr>
        <w:jc w:val="both"/>
      </w:pPr>
      <w:r>
        <w:t>A kollekció kiindulópontját a nagybányai festészet újrafelfedezése jelentette, majd egyre határozottabban a francia művészet hatásait integráló modernista irányzatok, és alkotók felé fordult figyelme. Az említett preferenciák mellett ugyanolya</w:t>
      </w:r>
      <w:r w:rsidRPr="00384938">
        <w:t>n értéken kezel más</w:t>
      </w:r>
      <w:r>
        <w:t>, a magyar sajátosságokat karakteresen</w:t>
      </w:r>
      <w:r w:rsidRPr="00384938">
        <w:t xml:space="preserve"> felvállaló irá</w:t>
      </w:r>
      <w:r>
        <w:t>nyzatokat is.</w:t>
      </w:r>
    </w:p>
    <w:p w14:paraId="43249536" w14:textId="77777777" w:rsidR="00996711" w:rsidRDefault="00996711" w:rsidP="00146380">
      <w:pPr>
        <w:jc w:val="both"/>
      </w:pPr>
      <w:r>
        <w:t>Szemléletét jól jellemzi a következő gondolat: „</w:t>
      </w:r>
      <w:r w:rsidRPr="00115784">
        <w:t>A művek ilyen vándorútja alapozta meg Kemény Gyula azo</w:t>
      </w:r>
      <w:r>
        <w:t xml:space="preserve">n szemléletét is, hogy inkább a </w:t>
      </w:r>
      <w:r w:rsidRPr="00115784">
        <w:t>gyűjtemény felelős, átmeneti őrzőjének, semmint örök t</w:t>
      </w:r>
      <w:r>
        <w:t xml:space="preserve">ulajdonosának tekintse magát. A </w:t>
      </w:r>
      <w:r w:rsidRPr="00115784">
        <w:t>képek hozzá kerültek egy időre, s ezalatt egy olyan szellemi eg</w:t>
      </w:r>
      <w:r>
        <w:t xml:space="preserve">ységet kell belőlük létrehozni, </w:t>
      </w:r>
      <w:r w:rsidRPr="00115784">
        <w:t>amely többet mond az egyes művek összességénél - a</w:t>
      </w:r>
      <w:r>
        <w:t xml:space="preserve">mint ezt egy másik nagy gyűjtői </w:t>
      </w:r>
      <w:r w:rsidRPr="00115784">
        <w:t>példakép, Rácz István is tanította Keménynek. Ha már a g</w:t>
      </w:r>
      <w:r>
        <w:t xml:space="preserve">yűjtők közötti hagyományozásról </w:t>
      </w:r>
      <w:r w:rsidRPr="00115784">
        <w:t>esik szó, Kemény Gyula időközben maga is példakép és m</w:t>
      </w:r>
      <w:r>
        <w:t>ester lett több gyűjtő számára…” (</w:t>
      </w:r>
      <w:proofErr w:type="spellStart"/>
      <w:r>
        <w:t>Ébli</w:t>
      </w:r>
      <w:proofErr w:type="spellEnd"/>
      <w:r>
        <w:t xml:space="preserve"> Gábor)</w:t>
      </w:r>
    </w:p>
    <w:p w14:paraId="7C8E825C" w14:textId="77777777" w:rsidR="00146380" w:rsidRDefault="00146380" w:rsidP="00996711">
      <w:pPr>
        <w:spacing w:line="360" w:lineRule="auto"/>
        <w:jc w:val="both"/>
      </w:pPr>
    </w:p>
    <w:p w14:paraId="19594E89" w14:textId="77777777" w:rsidR="00146380" w:rsidRPr="005734C5" w:rsidRDefault="00146380" w:rsidP="00996711">
      <w:pPr>
        <w:spacing w:line="360" w:lineRule="auto"/>
        <w:jc w:val="both"/>
      </w:pPr>
    </w:p>
    <w:p w14:paraId="78BE5E2A" w14:textId="77777777" w:rsidR="00996711" w:rsidRPr="00146380" w:rsidRDefault="00996711" w:rsidP="00996711">
      <w:pPr>
        <w:jc w:val="both"/>
        <w:rPr>
          <w:b/>
          <w:bCs/>
        </w:rPr>
      </w:pPr>
      <w:r w:rsidRPr="00146380">
        <w:rPr>
          <w:b/>
          <w:bCs/>
        </w:rPr>
        <w:lastRenderedPageBreak/>
        <w:t>MAGYAR MESTEREK FRANCIA NYOMVONALAKON</w:t>
      </w:r>
    </w:p>
    <w:p w14:paraId="3A2F6373" w14:textId="77777777" w:rsidR="00996711" w:rsidRDefault="00996711" w:rsidP="00996711">
      <w:pPr>
        <w:jc w:val="both"/>
        <w:rPr>
          <w:b/>
          <w:bCs/>
        </w:rPr>
      </w:pPr>
      <w:r w:rsidRPr="0092041F">
        <w:rPr>
          <w:b/>
          <w:bCs/>
        </w:rPr>
        <w:t>VÁLOGATÁS KEMÉNY GYULA MAGÁNGYŰJTEMÉNYÉBŐL</w:t>
      </w:r>
    </w:p>
    <w:p w14:paraId="6E67FAFE" w14:textId="77777777" w:rsidR="00146380" w:rsidRPr="0092041F" w:rsidRDefault="00146380" w:rsidP="00996711">
      <w:pPr>
        <w:jc w:val="both"/>
        <w:rPr>
          <w:b/>
          <w:bCs/>
        </w:rPr>
      </w:pPr>
    </w:p>
    <w:p w14:paraId="470705B9" w14:textId="77777777" w:rsidR="00996711" w:rsidRDefault="00996711" w:rsidP="00996711">
      <w:pPr>
        <w:jc w:val="both"/>
      </w:pPr>
      <w:r>
        <w:t xml:space="preserve">Kemény Gyula XX. századi magyar képzőművészeti gyűjteményének jelentős egysége a francia kulturális hatásokra reflektáló kollekció. A jelenlegi válogatás – a gyűjtő szubjektív szűrőjén keresztül – ragyogóan reprezentálja a francia modernizmus több ütemben hazánkba érkező hullámveréseit. </w:t>
      </w:r>
    </w:p>
    <w:p w14:paraId="737366F7" w14:textId="77777777" w:rsidR="00996711" w:rsidRDefault="00996711" w:rsidP="00996711">
      <w:pPr>
        <w:jc w:val="both"/>
      </w:pPr>
      <w:r>
        <w:t xml:space="preserve">Az előző századforduló környékén szinte alig volt olyan alkotónk, aki hosszabb-rövidebb időtartamra a Szajna parti főváros újdonságokra nyitott, pezsgő miliőjébe ne </w:t>
      </w:r>
      <w:proofErr w:type="spellStart"/>
      <w:r>
        <w:t>merítkezett</w:t>
      </w:r>
      <w:proofErr w:type="spellEnd"/>
      <w:r>
        <w:t xml:space="preserve"> volna meg. Tanulmányozva a múzeumok gazdag anyagát, az aktuális irányzatok fellegvárait és galériáit, nem utolsó sorban a híres szabadiskolákat (Julian,</w:t>
      </w:r>
      <w:r w:rsidRPr="007430FA">
        <w:t xml:space="preserve"> Grande-</w:t>
      </w:r>
      <w:proofErr w:type="spellStart"/>
      <w:r>
        <w:t>Chaumière</w:t>
      </w:r>
      <w:proofErr w:type="spellEnd"/>
      <w:r>
        <w:t xml:space="preserve"> és </w:t>
      </w:r>
      <w:proofErr w:type="spellStart"/>
      <w:r w:rsidRPr="00416C9E">
        <w:t>Académie</w:t>
      </w:r>
      <w:proofErr w:type="spellEnd"/>
      <w:r>
        <w:t xml:space="preserve"> </w:t>
      </w:r>
      <w:proofErr w:type="spellStart"/>
      <w:r>
        <w:t>Colarossi</w:t>
      </w:r>
      <w:proofErr w:type="spellEnd"/>
      <w:r>
        <w:t xml:space="preserve">).  </w:t>
      </w:r>
    </w:p>
    <w:p w14:paraId="2D420CFD" w14:textId="77777777" w:rsidR="00996711" w:rsidRDefault="00996711" w:rsidP="00996711">
      <w:pPr>
        <w:jc w:val="both"/>
      </w:pPr>
      <w:r>
        <w:t xml:space="preserve">A XIX. század vége óta rendkívül termékeny kapcsolatoknak az I. Világháború vetett véget. Később, a húszas években a Montparnasse negyed mulatói és kávéházai újra a művészek hangos, vidám találkahelyeivé váltak. Megindult a külföldiek újabb áradata, köztük természetesen számos magyarral. Számukra is meghatározóvá vált a francia főváros sziporkázó szellemi élete, az ott szerzett élmények, de a korábban megismert virágzásról és intenzitásról már nem beszélhetünk, ennek ellenére fontos magyar művek születtek e témakörben. </w:t>
      </w:r>
    </w:p>
    <w:p w14:paraId="59F9181B" w14:textId="77777777" w:rsidR="00996711" w:rsidRDefault="00996711" w:rsidP="00996711">
      <w:pPr>
        <w:jc w:val="both"/>
      </w:pPr>
      <w:r>
        <w:t>A Kemény-gyűjteményben a francia kapcsolat első jelentős darabjai a nagybányai</w:t>
      </w:r>
      <w:r>
        <w:rPr>
          <w:color w:val="FF0000"/>
        </w:rPr>
        <w:t xml:space="preserve"> </w:t>
      </w:r>
      <w:r>
        <w:t xml:space="preserve">modernek, illetőleg a Nyolcak köréből származnak, de időrendben az 1910-ben ösztöndíjjal Párizsba érkező </w:t>
      </w:r>
      <w:r w:rsidRPr="003C07B0">
        <w:rPr>
          <w:b/>
          <w:bCs/>
        </w:rPr>
        <w:t>Vida Árpád</w:t>
      </w:r>
      <w:r>
        <w:t xml:space="preserve"> szénrajzát, a lírai fogalmazásmódú </w:t>
      </w:r>
      <w:proofErr w:type="gramStart"/>
      <w:r w:rsidRPr="004D4AE8">
        <w:rPr>
          <w:i/>
          <w:iCs/>
        </w:rPr>
        <w:t>Francia</w:t>
      </w:r>
      <w:proofErr w:type="gramEnd"/>
      <w:r>
        <w:rPr>
          <w:i/>
          <w:iCs/>
        </w:rPr>
        <w:t xml:space="preserve"> </w:t>
      </w:r>
      <w:r w:rsidRPr="004D4AE8">
        <w:rPr>
          <w:i/>
          <w:iCs/>
        </w:rPr>
        <w:t>nő</w:t>
      </w:r>
      <w:r>
        <w:t xml:space="preserve">-t emelhetjük ki. A nagybányai körből érkező </w:t>
      </w:r>
      <w:r w:rsidRPr="0090773E">
        <w:rPr>
          <w:b/>
          <w:bCs/>
        </w:rPr>
        <w:t>Glatz Oszkár</w:t>
      </w:r>
      <w:r>
        <w:t xml:space="preserve"> </w:t>
      </w:r>
      <w:r w:rsidRPr="00123E68">
        <w:rPr>
          <w:i/>
          <w:iCs/>
        </w:rPr>
        <w:t>Szakállas férfi</w:t>
      </w:r>
      <w:r>
        <w:rPr>
          <w:i/>
          <w:iCs/>
        </w:rPr>
        <w:t>-</w:t>
      </w:r>
      <w:proofErr w:type="spellStart"/>
      <w:r w:rsidRPr="00123E68">
        <w:t>jéne</w:t>
      </w:r>
      <w:r w:rsidRPr="00123E68">
        <w:rPr>
          <w:i/>
          <w:iCs/>
        </w:rPr>
        <w:t>k</w:t>
      </w:r>
      <w:proofErr w:type="spellEnd"/>
      <w:r>
        <w:t xml:space="preserve"> (1919) puha ecsetkekezeléssel megoldott, finom nüánszai, porcelánfényű lágy átmenetei az impresszionizmus és Renoir portréfestészetének a befolyásáról vallanak. A Nagybányáról tanítványaival kivonuló </w:t>
      </w:r>
      <w:r w:rsidRPr="003C07B0">
        <w:rPr>
          <w:b/>
          <w:bCs/>
        </w:rPr>
        <w:t>Iványi Grünwald Béla</w:t>
      </w:r>
      <w:r>
        <w:t xml:space="preserve"> kecskeméti korszakában festett </w:t>
      </w:r>
      <w:r w:rsidRPr="00123E68">
        <w:rPr>
          <w:i/>
          <w:iCs/>
        </w:rPr>
        <w:t>Kecskeméti Tahiti</w:t>
      </w:r>
      <w:r>
        <w:t>-je (</w:t>
      </w:r>
      <w:r w:rsidRPr="004D4AE8">
        <w:rPr>
          <w:i/>
          <w:iCs/>
        </w:rPr>
        <w:t>Cigánytelep</w:t>
      </w:r>
      <w:r>
        <w:t>)</w:t>
      </w:r>
      <w:r w:rsidRPr="004D4AE8">
        <w:rPr>
          <w:i/>
          <w:iCs/>
        </w:rPr>
        <w:t xml:space="preserve"> </w:t>
      </w:r>
      <w:r>
        <w:t xml:space="preserve">a </w:t>
      </w:r>
      <w:r w:rsidRPr="00123E68">
        <w:t>gauguini</w:t>
      </w:r>
      <w:r w:rsidRPr="004D4AE8">
        <w:rPr>
          <w:color w:val="FF0000"/>
        </w:rPr>
        <w:t xml:space="preserve"> </w:t>
      </w:r>
      <w:r>
        <w:t xml:space="preserve">elvek integrálásának jellegzetes példája az igen sokoldalú mester életművében.     </w:t>
      </w:r>
    </w:p>
    <w:p w14:paraId="441EA79D" w14:textId="77777777" w:rsidR="00996711" w:rsidRDefault="00996711" w:rsidP="00996711">
      <w:pPr>
        <w:jc w:val="both"/>
      </w:pPr>
      <w:r>
        <w:t>A</w:t>
      </w:r>
      <w:r w:rsidRPr="009A627E">
        <w:rPr>
          <w:color w:val="FF0000"/>
        </w:rPr>
        <w:t xml:space="preserve"> </w:t>
      </w:r>
      <w:r w:rsidRPr="00F605A2">
        <w:t>neós</w:t>
      </w:r>
      <w:r w:rsidRPr="009A627E">
        <w:rPr>
          <w:color w:val="FF0000"/>
        </w:rPr>
        <w:t xml:space="preserve"> </w:t>
      </w:r>
      <w:r>
        <w:t xml:space="preserve">behatás kiemelkedő opusa a </w:t>
      </w:r>
      <w:proofErr w:type="spellStart"/>
      <w:r>
        <w:t>fauves</w:t>
      </w:r>
      <w:proofErr w:type="spellEnd"/>
      <w:r>
        <w:t xml:space="preserve"> eredményeit alkalmazó </w:t>
      </w:r>
      <w:r w:rsidRPr="003C07B0">
        <w:rPr>
          <w:b/>
          <w:bCs/>
        </w:rPr>
        <w:t>Ziffer Sándor</w:t>
      </w:r>
      <w:r>
        <w:t xml:space="preserve"> egyik legjelentősebb periódusában készült, </w:t>
      </w:r>
      <w:r w:rsidRPr="004D4AE8">
        <w:rPr>
          <w:i/>
          <w:iCs/>
        </w:rPr>
        <w:t>Nő karosszékben</w:t>
      </w:r>
      <w:r>
        <w:t xml:space="preserve"> (1908) című kompozíciója. A dekoratív, tiszta színekkel megoldott, síkban tartott alkotás bátor kolorizmusa a „magyar vadak” festészetének kimagasló minőségét szemlélteti. 1910-ben festette </w:t>
      </w:r>
      <w:r w:rsidRPr="003C07B0">
        <w:rPr>
          <w:b/>
          <w:bCs/>
        </w:rPr>
        <w:t>Boromisza Tibor</w:t>
      </w:r>
      <w:r>
        <w:t xml:space="preserve"> a – háttér elemeit tekintve – plakátszerű megoldásokat felvonultató </w:t>
      </w:r>
      <w:r w:rsidRPr="004D4AE8">
        <w:rPr>
          <w:i/>
          <w:iCs/>
        </w:rPr>
        <w:t>Csorba bácsi</w:t>
      </w:r>
      <w:r>
        <w:rPr>
          <w:i/>
          <w:iCs/>
        </w:rPr>
        <w:t xml:space="preserve"> arckép-</w:t>
      </w:r>
      <w:r>
        <w:t>ét</w:t>
      </w:r>
      <w:r w:rsidRPr="00123E68">
        <w:t>,</w:t>
      </w:r>
      <w:r>
        <w:t xml:space="preserve"> mely Matisse portréinak beható ismeretéről tanúskodik.</w:t>
      </w:r>
    </w:p>
    <w:p w14:paraId="671109C6" w14:textId="77777777" w:rsidR="00996711" w:rsidRDefault="00996711" w:rsidP="00996711">
      <w:pPr>
        <w:jc w:val="both"/>
      </w:pPr>
      <w:r w:rsidRPr="003C07B0">
        <w:rPr>
          <w:b/>
          <w:bCs/>
        </w:rPr>
        <w:t>Czigány Dezső</w:t>
      </w:r>
      <w:r>
        <w:t xml:space="preserve"> </w:t>
      </w:r>
      <w:r w:rsidRPr="00123E68">
        <w:rPr>
          <w:i/>
          <w:iCs/>
        </w:rPr>
        <w:t>Provence-i táj</w:t>
      </w:r>
      <w:r>
        <w:rPr>
          <w:i/>
          <w:iCs/>
        </w:rPr>
        <w:t>-</w:t>
      </w:r>
      <w:r w:rsidRPr="00123E68">
        <w:t>a</w:t>
      </w:r>
      <w:r>
        <w:t xml:space="preserve"> vagy szigorú szerkesztésű </w:t>
      </w:r>
      <w:r w:rsidRPr="004D4AE8">
        <w:rPr>
          <w:i/>
          <w:iCs/>
        </w:rPr>
        <w:t xml:space="preserve">Szajna </w:t>
      </w:r>
      <w:r>
        <w:rPr>
          <w:i/>
          <w:iCs/>
        </w:rPr>
        <w:t>híd-</w:t>
      </w:r>
      <w:r w:rsidRPr="00123E68">
        <w:t>ja</w:t>
      </w:r>
      <w:r>
        <w:t xml:space="preserve"> éppúgy c</w:t>
      </w:r>
      <w:r w:rsidRPr="00123E68">
        <w:t xml:space="preserve">ézanne-i </w:t>
      </w:r>
      <w:r>
        <w:t xml:space="preserve">hagyomány folytatása, mint, ahogy kristály tisztaságú, gyöngyházfényű csendélete is a robosztus </w:t>
      </w:r>
      <w:proofErr w:type="spellStart"/>
      <w:r>
        <w:t>aix</w:t>
      </w:r>
      <w:proofErr w:type="spellEnd"/>
      <w:r>
        <w:t xml:space="preserve">-i mester törekvéseinek megértéséről tesz vallomást. </w:t>
      </w:r>
      <w:r w:rsidRPr="003C07B0">
        <w:rPr>
          <w:b/>
          <w:bCs/>
        </w:rPr>
        <w:t>Márffy Ödön</w:t>
      </w:r>
      <w:r>
        <w:t xml:space="preserve"> </w:t>
      </w:r>
      <w:r>
        <w:rPr>
          <w:i/>
          <w:iCs/>
        </w:rPr>
        <w:t>Pipázó férfi könyvel</w:t>
      </w:r>
      <w:r>
        <w:t xml:space="preserve"> modellálása is a nagy előd nyomdokain halad. Másik, </w:t>
      </w:r>
      <w:r w:rsidRPr="00123E68">
        <w:rPr>
          <w:i/>
          <w:iCs/>
        </w:rPr>
        <w:t xml:space="preserve">Dunai malmok </w:t>
      </w:r>
      <w:r>
        <w:t xml:space="preserve">a vékonyan felhúzott, leheletfinom színárnyalatoknak és a vízfelületen visszaverődő fényeknek  köszönhetően kivételes aurát varázsol elénk. A szintén Nyolcak tag </w:t>
      </w:r>
      <w:r w:rsidRPr="003C07B0">
        <w:rPr>
          <w:b/>
          <w:bCs/>
        </w:rPr>
        <w:t>Berény Róbert</w:t>
      </w:r>
      <w:r>
        <w:t xml:space="preserve"> 1911-es </w:t>
      </w:r>
      <w:r w:rsidRPr="00123E68">
        <w:rPr>
          <w:i/>
          <w:iCs/>
        </w:rPr>
        <w:t>Fotelben ülő akt</w:t>
      </w:r>
      <w:r>
        <w:t xml:space="preserve">-ja, négy évvel korábbi </w:t>
      </w:r>
      <w:proofErr w:type="spellStart"/>
      <w:r>
        <w:t>fauve</w:t>
      </w:r>
      <w:proofErr w:type="spellEnd"/>
      <w:r>
        <w:t xml:space="preserve">-os szériájának a továbbvitelét jelenti, melyen a </w:t>
      </w:r>
      <w:proofErr w:type="spellStart"/>
      <w:r>
        <w:t>cezanne</w:t>
      </w:r>
      <w:proofErr w:type="spellEnd"/>
      <w:r>
        <w:t xml:space="preserve">-i plasztika a vadak színkezelésével párosul. </w:t>
      </w:r>
      <w:r w:rsidRPr="003C07B0">
        <w:rPr>
          <w:b/>
          <w:bCs/>
        </w:rPr>
        <w:t>Czigány</w:t>
      </w:r>
      <w:r>
        <w:t xml:space="preserve"> 1930-as években készült, </w:t>
      </w:r>
      <w:proofErr w:type="spellStart"/>
      <w:r w:rsidRPr="00123E68">
        <w:rPr>
          <w:i/>
          <w:iCs/>
        </w:rPr>
        <w:t>Marseillei</w:t>
      </w:r>
      <w:proofErr w:type="spellEnd"/>
      <w:r w:rsidRPr="00123E68">
        <w:rPr>
          <w:i/>
          <w:iCs/>
        </w:rPr>
        <w:t xml:space="preserve"> öböl</w:t>
      </w:r>
      <w:r>
        <w:t>-je szigorú szerkezetes kompozíciójában szintén őrzi az előbb említett reminiszcenciákat, de líraibb, poétikus színkezelése a festő újabb igazodásának bizonyítéka</w:t>
      </w:r>
      <w:r w:rsidRPr="003368DE">
        <w:rPr>
          <w:color w:val="FF0000"/>
        </w:rPr>
        <w:t xml:space="preserve">. </w:t>
      </w:r>
      <w:r>
        <w:t xml:space="preserve">A Nyolcak közül </w:t>
      </w:r>
      <w:r w:rsidRPr="003C07B0">
        <w:rPr>
          <w:b/>
          <w:bCs/>
        </w:rPr>
        <w:t>Czóbel</w:t>
      </w:r>
      <w:r>
        <w:t xml:space="preserve"> párizsi utcarészlete a húszas évek második felében készített sorozatának karakteres példája. A monokróm felé hajló színskála, a sötét kontúrok ellenére is dinamikus, expresszív mű született ecsetjén, igazolva a Louis </w:t>
      </w:r>
      <w:proofErr w:type="spellStart"/>
      <w:r>
        <w:t>Vauxcelles</w:t>
      </w:r>
      <w:proofErr w:type="spellEnd"/>
      <w:r>
        <w:t xml:space="preserve"> </w:t>
      </w:r>
      <w:r w:rsidRPr="00153BAF">
        <w:t>kritikustól</w:t>
      </w:r>
      <w:r>
        <w:t xml:space="preserve"> kapott, </w:t>
      </w:r>
      <w:r w:rsidRPr="00153BAF">
        <w:t xml:space="preserve"> „</w:t>
      </w:r>
      <w:proofErr w:type="spellStart"/>
      <w:r w:rsidRPr="00153BAF">
        <w:t>fauve</w:t>
      </w:r>
      <w:proofErr w:type="spellEnd"/>
      <w:r w:rsidRPr="00153BAF">
        <w:t xml:space="preserve"> </w:t>
      </w:r>
      <w:proofErr w:type="spellStart"/>
      <w:r w:rsidRPr="00153BAF">
        <w:t>inculte</w:t>
      </w:r>
      <w:proofErr w:type="spellEnd"/>
      <w:r w:rsidRPr="00153BAF">
        <w:t>” (</w:t>
      </w:r>
      <w:r>
        <w:t>„</w:t>
      </w:r>
      <w:r w:rsidRPr="00153BAF">
        <w:t xml:space="preserve">faragatlan </w:t>
      </w:r>
      <w:proofErr w:type="spellStart"/>
      <w:r>
        <w:t>fauve</w:t>
      </w:r>
      <w:proofErr w:type="spellEnd"/>
      <w:r>
        <w:t>”)</w:t>
      </w:r>
      <w:r w:rsidRPr="00153BAF">
        <w:t xml:space="preserve"> jelzőt</w:t>
      </w:r>
      <w:r>
        <w:t xml:space="preserve">. A Nyolcakat még </w:t>
      </w:r>
      <w:r w:rsidRPr="003C07B0">
        <w:rPr>
          <w:b/>
          <w:bCs/>
        </w:rPr>
        <w:t>Orbán Dezső</w:t>
      </w:r>
      <w:r>
        <w:t xml:space="preserve"> tízesévekben készült, színgazdag, érzéki, expresszív</w:t>
      </w:r>
      <w:r w:rsidRPr="00EC1697">
        <w:rPr>
          <w:i/>
          <w:iCs/>
        </w:rPr>
        <w:t xml:space="preserve"> Virágcsendélet</w:t>
      </w:r>
      <w:r>
        <w:t xml:space="preserve">-e képviseli. </w:t>
      </w:r>
      <w:r w:rsidRPr="00153BAF">
        <w:t xml:space="preserve"> </w:t>
      </w:r>
      <w:r>
        <w:t xml:space="preserve"> </w:t>
      </w:r>
    </w:p>
    <w:p w14:paraId="13B0E5AC" w14:textId="77777777" w:rsidR="00996711" w:rsidRDefault="00996711" w:rsidP="00996711">
      <w:pPr>
        <w:jc w:val="both"/>
      </w:pPr>
      <w:r>
        <w:lastRenderedPageBreak/>
        <w:t xml:space="preserve">1927-ben festette </w:t>
      </w:r>
      <w:r w:rsidRPr="003C07B0">
        <w:rPr>
          <w:b/>
          <w:bCs/>
        </w:rPr>
        <w:t>Klein József</w:t>
      </w:r>
      <w:r>
        <w:t xml:space="preserve"> aktos kompozícióját, melyen az árkádikus, idilli hangulatot érzékeltető meztelen női testek szobrászi plaszticitású alakítása a cézanne-i nosztalgiák továbbélését mutatják.   </w:t>
      </w:r>
    </w:p>
    <w:p w14:paraId="0467AAD0" w14:textId="77777777" w:rsidR="00996711" w:rsidRDefault="00996711" w:rsidP="00996711">
      <w:pPr>
        <w:jc w:val="both"/>
      </w:pPr>
      <w:r w:rsidRPr="003C07B0">
        <w:rPr>
          <w:b/>
          <w:bCs/>
        </w:rPr>
        <w:t>Kmetty János</w:t>
      </w:r>
      <w:r>
        <w:t xml:space="preserve"> a kubizmus egyik előhírnöke volt Magyarországon. A Városliget fáinak festése kedvelt témái közé tartozott, kubista kísérletei közben számtalan változatban örökítette meg ezt a motívumot. A most bemutatott, 1912-es mű </w:t>
      </w:r>
      <w:proofErr w:type="spellStart"/>
      <w:r>
        <w:t>oldottabb</w:t>
      </w:r>
      <w:proofErr w:type="spellEnd"/>
      <w:r>
        <w:t xml:space="preserve"> ecsetkezelésével, zenei alliterációt ébresztő, varázslatos hangulatábrázolásával, inkább a plein air-</w:t>
      </w:r>
      <w:proofErr w:type="spellStart"/>
      <w:r>
        <w:t>hez</w:t>
      </w:r>
      <w:proofErr w:type="spellEnd"/>
      <w:r>
        <w:t xml:space="preserve"> kötődik, egy gondtalanul eltöltött napos délelőtt emléke.   </w:t>
      </w:r>
    </w:p>
    <w:p w14:paraId="1810B14D" w14:textId="77777777" w:rsidR="00996711" w:rsidRDefault="00996711" w:rsidP="00996711">
      <w:pPr>
        <w:jc w:val="both"/>
      </w:pPr>
      <w:r w:rsidRPr="003C07B0">
        <w:rPr>
          <w:b/>
          <w:bCs/>
        </w:rPr>
        <w:t>Farkas István</w:t>
      </w:r>
      <w:r>
        <w:t xml:space="preserve"> </w:t>
      </w:r>
      <w:r w:rsidRPr="00EC1697">
        <w:rPr>
          <w:i/>
          <w:iCs/>
        </w:rPr>
        <w:t xml:space="preserve">Vörös </w:t>
      </w:r>
      <w:proofErr w:type="spellStart"/>
      <w:r w:rsidRPr="00EC1697">
        <w:rPr>
          <w:i/>
          <w:iCs/>
        </w:rPr>
        <w:t>kalitká</w:t>
      </w:r>
      <w:proofErr w:type="spellEnd"/>
      <w:r>
        <w:t xml:space="preserve">-ja (1928) a különleges életmű szinte már az absztrakcióval kacérkodó egyik gyöngyszeme. Gulácsy legrendkívülibb vízióival egy lapon említhető térbeli szabályokat meghazudtoló, sajátos, fantasztikus hatású montázs.  </w:t>
      </w:r>
    </w:p>
    <w:p w14:paraId="536E923D" w14:textId="77777777" w:rsidR="00996711" w:rsidRDefault="00996711" w:rsidP="00996711">
      <w:pPr>
        <w:jc w:val="both"/>
      </w:pPr>
      <w:r w:rsidRPr="003C07B0">
        <w:rPr>
          <w:b/>
          <w:bCs/>
        </w:rPr>
        <w:t>Barcsay Jenő</w:t>
      </w:r>
      <w:r>
        <w:t xml:space="preserve"> </w:t>
      </w:r>
      <w:r w:rsidRPr="00EC1697">
        <w:rPr>
          <w:i/>
          <w:iCs/>
        </w:rPr>
        <w:t>Szajna híd</w:t>
      </w:r>
      <w:r>
        <w:t xml:space="preserve">-ja, Párizsban töltött második ösztöndíjas időszakának a termése, amikor felfedezte magának Picasso, Braque és Matisse festészetét. A kubizmus szerkezetes szemlélete hatja át a vásznat, amely szerencsés összeköttetést képez a gyűjteményben Czigány és Perlrott műveivel. Barátja, </w:t>
      </w:r>
      <w:r w:rsidRPr="003C07B0">
        <w:rPr>
          <w:b/>
          <w:bCs/>
        </w:rPr>
        <w:t>Paizs Goebel Jenő</w:t>
      </w:r>
      <w:r>
        <w:t xml:space="preserve"> 1924-ben Barbizonba, majd Párizsba látogatott. </w:t>
      </w:r>
      <w:r w:rsidRPr="00EC1697">
        <w:rPr>
          <w:i/>
          <w:iCs/>
        </w:rPr>
        <w:t>Önarckép két festőbaráttal</w:t>
      </w:r>
      <w:r>
        <w:t xml:space="preserve"> című munkája a klasszicizálódó folyamatok feléledésének az egyik</w:t>
      </w:r>
      <w:r>
        <w:rPr>
          <w:color w:val="FF0000"/>
        </w:rPr>
        <w:t xml:space="preserve"> </w:t>
      </w:r>
      <w:r>
        <w:t xml:space="preserve">argumentuma. A sötét alaptónus, a fény-árnyék fokozatok, a plasztikus kidolgozás </w:t>
      </w:r>
      <w:proofErr w:type="spellStart"/>
      <w:r>
        <w:t>Daumier</w:t>
      </w:r>
      <w:proofErr w:type="spellEnd"/>
      <w:r>
        <w:t xml:space="preserve"> </w:t>
      </w:r>
      <w:proofErr w:type="spellStart"/>
      <w:r>
        <w:t>atelier</w:t>
      </w:r>
      <w:proofErr w:type="spellEnd"/>
      <w:r>
        <w:t xml:space="preserve"> képeire emlékeztetnek. A két művész; Varga Albert és </w:t>
      </w:r>
      <w:proofErr w:type="spellStart"/>
      <w:r>
        <w:t>Czimra</w:t>
      </w:r>
      <w:proofErr w:type="spellEnd"/>
      <w:r>
        <w:t xml:space="preserve"> Gyula.</w:t>
      </w:r>
    </w:p>
    <w:p w14:paraId="53ED2200" w14:textId="77777777" w:rsidR="00996711" w:rsidRDefault="00996711" w:rsidP="00996711">
      <w:pPr>
        <w:jc w:val="both"/>
      </w:pPr>
      <w:r>
        <w:t xml:space="preserve">Az 1926-ban Párizsban és Le Havre-ban néhány hetet töltő </w:t>
      </w:r>
      <w:r w:rsidRPr="003C07B0">
        <w:rPr>
          <w:b/>
          <w:bCs/>
        </w:rPr>
        <w:t>Gábor Jenő</w:t>
      </w:r>
      <w:r w:rsidRPr="003C07B0">
        <w:t xml:space="preserve">re </w:t>
      </w:r>
      <w:r>
        <w:t xml:space="preserve">elementáris erővel hatottak az avantgarde irányzatok. Az expresszionizmus, a kubizmus és a Bauhaus befolyására alakult át akkori munkássága. Franciaországi utazásáról hatalmas anyaggal – köztük számos vázlattal, melyeket később itthon dolgozott fel – tért haza. Kiállított rajza, az 1927-ben festett egyik főművének a </w:t>
      </w:r>
      <w:r w:rsidRPr="00080ED2">
        <w:rPr>
          <w:i/>
          <w:iCs/>
        </w:rPr>
        <w:t>Le Havre-i matrózbál</w:t>
      </w:r>
      <w:r>
        <w:t>-</w:t>
      </w:r>
      <w:proofErr w:type="spellStart"/>
      <w:r>
        <w:t>nak</w:t>
      </w:r>
      <w:proofErr w:type="spellEnd"/>
      <w:r>
        <w:t xml:space="preserve"> a vázlata.   </w:t>
      </w:r>
    </w:p>
    <w:p w14:paraId="4B3E2CCC" w14:textId="77777777" w:rsidR="00996711" w:rsidRDefault="00996711" w:rsidP="00996711">
      <w:pPr>
        <w:jc w:val="both"/>
      </w:pPr>
      <w:r>
        <w:t xml:space="preserve">Az új stílusok iránt fogékony – volt Matisse tanítvány – </w:t>
      </w:r>
      <w:r w:rsidRPr="003C07B0">
        <w:rPr>
          <w:b/>
          <w:bCs/>
        </w:rPr>
        <w:t>Perlrott Csaba Vilmos</w:t>
      </w:r>
      <w:r w:rsidRPr="003C07B0">
        <w:t>nak</w:t>
      </w:r>
      <w:r>
        <w:t xml:space="preserve"> Kemény Gyula egy külön kis minikollekciót alakított ki. A </w:t>
      </w:r>
      <w:r w:rsidRPr="00080ED2">
        <w:rPr>
          <w:i/>
          <w:iCs/>
        </w:rPr>
        <w:t>Félakt gladiólusszal</w:t>
      </w:r>
      <w:r>
        <w:t xml:space="preserve"> megoldásai a </w:t>
      </w:r>
      <w:proofErr w:type="spellStart"/>
      <w:r>
        <w:t>fauves</w:t>
      </w:r>
      <w:proofErr w:type="spellEnd"/>
      <w:r>
        <w:t xml:space="preserve"> stílus elemeit </w:t>
      </w:r>
      <w:proofErr w:type="spellStart"/>
      <w:r>
        <w:t>őrzik</w:t>
      </w:r>
      <w:proofErr w:type="spellEnd"/>
      <w:r>
        <w:t xml:space="preserve">, de az előtér csendéleti részletei már a kubista stúdiumok értelmezéséről vallanak. A </w:t>
      </w:r>
      <w:proofErr w:type="spellStart"/>
      <w:r>
        <w:t>Zifferrel</w:t>
      </w:r>
      <w:proofErr w:type="spellEnd"/>
      <w:r>
        <w:t xml:space="preserve"> készült kettős portrén, mintegy ars poeticán összegzi az őt akkor ért legfontosabb tapasztalatokat. A színkezelés bátorsága a vadaktól, az alakok modellálása a kubistáktól, az elrendezés feszessége pedig Cézanne-tól származik. Perlrott csendéletei a hazai </w:t>
      </w:r>
      <w:proofErr w:type="spellStart"/>
      <w:r>
        <w:t>kubizáló</w:t>
      </w:r>
      <w:proofErr w:type="spellEnd"/>
      <w:r>
        <w:t xml:space="preserve"> tendenciák sikeres </w:t>
      </w:r>
      <w:r w:rsidRPr="001C046C">
        <w:t xml:space="preserve">vonulatához tartoznak, </w:t>
      </w:r>
      <w:r>
        <w:t xml:space="preserve">melyeken kiváló komponáló készségének kétségtelen </w:t>
      </w:r>
      <w:r w:rsidRPr="00A119FE">
        <w:t xml:space="preserve">bizonyítékát </w:t>
      </w:r>
      <w:r>
        <w:t xml:space="preserve">nyújtja. A Szajna parti metropolisz megörökítése kedvelt témái közé tartozott. Az 1912-es </w:t>
      </w:r>
      <w:r w:rsidRPr="00080ED2">
        <w:rPr>
          <w:i/>
          <w:iCs/>
        </w:rPr>
        <w:t>Csendélet szoborral</w:t>
      </w:r>
      <w:r>
        <w:t xml:space="preserve"> hátterében csak úgy párizsi részleteket láthatunk, mint ahogyan a </w:t>
      </w:r>
      <w:proofErr w:type="spellStart"/>
      <w:r w:rsidRPr="00080ED2">
        <w:rPr>
          <w:i/>
          <w:iCs/>
        </w:rPr>
        <w:t>Notre</w:t>
      </w:r>
      <w:proofErr w:type="spellEnd"/>
      <w:r w:rsidRPr="00080ED2">
        <w:rPr>
          <w:i/>
          <w:iCs/>
        </w:rPr>
        <w:t xml:space="preserve"> Dame a Szajna h</w:t>
      </w:r>
      <w:r>
        <w:rPr>
          <w:i/>
          <w:iCs/>
        </w:rPr>
        <w:t>í</w:t>
      </w:r>
      <w:r w:rsidRPr="00080ED2">
        <w:rPr>
          <w:i/>
          <w:iCs/>
        </w:rPr>
        <w:t>ddal</w:t>
      </w:r>
      <w:r>
        <w:t xml:space="preserve"> összeállításán is – műterme ablakából – a Quartier Latin felől föltárulkozó fenséges látványt dokumentálta.</w:t>
      </w:r>
    </w:p>
    <w:p w14:paraId="2B495CEF" w14:textId="77777777" w:rsidR="00996711" w:rsidRPr="005456BA" w:rsidRDefault="00996711" w:rsidP="00996711">
      <w:pPr>
        <w:jc w:val="both"/>
      </w:pPr>
      <w:r>
        <w:t xml:space="preserve">Az 1964-től Párizsban élő </w:t>
      </w:r>
      <w:r w:rsidRPr="003C07B0">
        <w:rPr>
          <w:b/>
          <w:bCs/>
        </w:rPr>
        <w:t>Csernus Tibor</w:t>
      </w:r>
      <w:r>
        <w:t xml:space="preserve"> </w:t>
      </w:r>
      <w:r w:rsidRPr="00080ED2">
        <w:rPr>
          <w:i/>
          <w:iCs/>
        </w:rPr>
        <w:t>Bolhapiac</w:t>
      </w:r>
      <w:r>
        <w:t xml:space="preserve">-a a hetvenes évek </w:t>
      </w:r>
      <w:proofErr w:type="spellStart"/>
      <w:r>
        <w:t>hiperrealista</w:t>
      </w:r>
      <w:proofErr w:type="spellEnd"/>
      <w:r>
        <w:t xml:space="preserve"> ábrázolásainak egyik kiemelkedő kvalitású darabja az oeuvre-ben. A Kemény-gyűjteményben őrzött másik Csernus mű; a </w:t>
      </w:r>
      <w:r>
        <w:rPr>
          <w:i/>
          <w:iCs/>
        </w:rPr>
        <w:t xml:space="preserve">Bibliai </w:t>
      </w:r>
      <w:r w:rsidRPr="00D760AA">
        <w:rPr>
          <w:i/>
          <w:iCs/>
        </w:rPr>
        <w:t>jelenet</w:t>
      </w:r>
      <w:r>
        <w:t xml:space="preserve"> a nyolcvanas esztendőkre datálható, </w:t>
      </w:r>
      <w:proofErr w:type="spellStart"/>
      <w:r>
        <w:t>Caravaggio</w:t>
      </w:r>
      <w:proofErr w:type="spellEnd"/>
      <w:r>
        <w:t xml:space="preserve"> nyomdokain tett, a barokk festészet technikai problémáival, fény-árnyék kontrasztokkal, drámai hatásokkal kísérletező ciklusának egy jellemző alkotása. </w:t>
      </w:r>
      <w:r w:rsidRPr="003368DE">
        <w:rPr>
          <w:color w:val="FF0000"/>
        </w:rPr>
        <w:t xml:space="preserve">  </w:t>
      </w:r>
    </w:p>
    <w:p w14:paraId="5745D96B" w14:textId="77777777" w:rsidR="001D3A87" w:rsidRDefault="001D3A87" w:rsidP="006162EA">
      <w:pPr>
        <w:autoSpaceDE w:val="0"/>
        <w:autoSpaceDN w:val="0"/>
        <w:adjustRightInd w:val="0"/>
      </w:pPr>
    </w:p>
    <w:p w14:paraId="3D6C6536" w14:textId="77777777" w:rsidR="001D3A87" w:rsidRDefault="001D3A87" w:rsidP="006162EA">
      <w:pPr>
        <w:autoSpaceDE w:val="0"/>
        <w:autoSpaceDN w:val="0"/>
        <w:adjustRightInd w:val="0"/>
      </w:pPr>
    </w:p>
    <w:p w14:paraId="09BA1A13" w14:textId="77777777" w:rsidR="00146380" w:rsidRDefault="00146380" w:rsidP="006162EA">
      <w:pPr>
        <w:autoSpaceDE w:val="0"/>
        <w:autoSpaceDN w:val="0"/>
        <w:adjustRightInd w:val="0"/>
      </w:pPr>
    </w:p>
    <w:p w14:paraId="2D103E74" w14:textId="77777777" w:rsidR="00146380" w:rsidRDefault="00146380" w:rsidP="006162EA">
      <w:pPr>
        <w:autoSpaceDE w:val="0"/>
        <w:autoSpaceDN w:val="0"/>
        <w:adjustRightInd w:val="0"/>
      </w:pPr>
    </w:p>
    <w:p w14:paraId="1328EF5A" w14:textId="77777777" w:rsidR="00146380" w:rsidRDefault="00146380" w:rsidP="006162EA">
      <w:pPr>
        <w:autoSpaceDE w:val="0"/>
        <w:autoSpaceDN w:val="0"/>
        <w:adjustRightInd w:val="0"/>
      </w:pPr>
    </w:p>
    <w:p w14:paraId="6AA9A807" w14:textId="77777777" w:rsidR="00146380" w:rsidRDefault="00146380" w:rsidP="006162EA">
      <w:pPr>
        <w:autoSpaceDE w:val="0"/>
        <w:autoSpaceDN w:val="0"/>
        <w:adjustRightInd w:val="0"/>
      </w:pPr>
    </w:p>
    <w:p w14:paraId="582CCFE7" w14:textId="77777777" w:rsidR="00146380" w:rsidRDefault="00146380" w:rsidP="006162EA">
      <w:pPr>
        <w:autoSpaceDE w:val="0"/>
        <w:autoSpaceDN w:val="0"/>
        <w:adjustRightInd w:val="0"/>
      </w:pPr>
    </w:p>
    <w:p w14:paraId="474D4F12" w14:textId="77777777" w:rsidR="00146380" w:rsidRDefault="00146380" w:rsidP="006162EA">
      <w:pPr>
        <w:autoSpaceDE w:val="0"/>
        <w:autoSpaceDN w:val="0"/>
        <w:adjustRightInd w:val="0"/>
      </w:pPr>
    </w:p>
    <w:p w14:paraId="40DC8366" w14:textId="77777777" w:rsidR="00146380" w:rsidRDefault="00146380" w:rsidP="006162EA">
      <w:pPr>
        <w:autoSpaceDE w:val="0"/>
        <w:autoSpaceDN w:val="0"/>
        <w:adjustRightInd w:val="0"/>
      </w:pPr>
    </w:p>
    <w:p w14:paraId="14C5092A" w14:textId="77777777" w:rsidR="00146380" w:rsidRDefault="00146380" w:rsidP="006162EA">
      <w:pPr>
        <w:autoSpaceDE w:val="0"/>
        <w:autoSpaceDN w:val="0"/>
        <w:adjustRightInd w:val="0"/>
      </w:pPr>
    </w:p>
    <w:p w14:paraId="47E0B6FD" w14:textId="77777777" w:rsidR="001D3A87" w:rsidRPr="001D3A87" w:rsidRDefault="001D3A87" w:rsidP="001D3A87">
      <w:pPr>
        <w:rPr>
          <w:rFonts w:eastAsia="Times New Roman"/>
          <w:b/>
          <w:bCs/>
          <w:kern w:val="0"/>
          <w:lang w:eastAsia="hu-HU"/>
          <w14:ligatures w14:val="none"/>
        </w:rPr>
      </w:pPr>
      <w:r w:rsidRPr="001D3A87">
        <w:rPr>
          <w:rFonts w:eastAsia="Times New Roman"/>
          <w:b/>
          <w:bCs/>
          <w:kern w:val="0"/>
          <w:lang w:eastAsia="hu-HU"/>
          <w14:ligatures w14:val="none"/>
        </w:rPr>
        <w:lastRenderedPageBreak/>
        <w:t>SZÁRNYALJ!</w:t>
      </w:r>
    </w:p>
    <w:p w14:paraId="12D8E220" w14:textId="77777777" w:rsidR="001D3A87" w:rsidRPr="00146380" w:rsidRDefault="001D3A87" w:rsidP="001D3A87">
      <w:pPr>
        <w:rPr>
          <w:rFonts w:eastAsia="Times New Roman"/>
          <w:b/>
          <w:bCs/>
          <w:kern w:val="0"/>
          <w:lang w:eastAsia="hu-HU"/>
          <w14:ligatures w14:val="none"/>
        </w:rPr>
      </w:pPr>
      <w:r w:rsidRPr="001D3A87">
        <w:rPr>
          <w:rFonts w:eastAsia="Times New Roman"/>
          <w:b/>
          <w:bCs/>
          <w:kern w:val="0"/>
          <w:lang w:eastAsia="hu-HU"/>
          <w14:ligatures w14:val="none"/>
        </w:rPr>
        <w:t>KREATÍV CSALÁDI DÉLUTÁN A BOZSÓBAN</w:t>
      </w:r>
    </w:p>
    <w:p w14:paraId="43D6AA08" w14:textId="77777777" w:rsidR="00146380" w:rsidRPr="001D3A87" w:rsidRDefault="00146380" w:rsidP="001D3A87">
      <w:pPr>
        <w:rPr>
          <w:rFonts w:eastAsia="Times New Roman"/>
          <w:kern w:val="0"/>
          <w:lang w:eastAsia="hu-HU"/>
          <w14:ligatures w14:val="none"/>
        </w:rPr>
      </w:pPr>
    </w:p>
    <w:p w14:paraId="2567B3C7" w14:textId="77777777" w:rsidR="001D3A87" w:rsidRDefault="001D3A87" w:rsidP="001D3A87">
      <w:pPr>
        <w:rPr>
          <w:rFonts w:eastAsia="Times New Roman"/>
          <w:kern w:val="0"/>
          <w:lang w:eastAsia="hu-HU"/>
          <w14:ligatures w14:val="none"/>
        </w:rPr>
      </w:pPr>
      <w:r w:rsidRPr="001D3A87">
        <w:rPr>
          <w:rFonts w:eastAsia="Times New Roman"/>
          <w:kern w:val="0"/>
          <w:lang w:eastAsia="hu-HU"/>
          <w14:ligatures w14:val="none"/>
        </w:rPr>
        <w:t xml:space="preserve">2023. április 6. csütörtök 16 óra </w:t>
      </w:r>
    </w:p>
    <w:p w14:paraId="4432E71E" w14:textId="77777777" w:rsidR="00380211" w:rsidRPr="001D3A87" w:rsidRDefault="00380211" w:rsidP="001D3A87">
      <w:pPr>
        <w:rPr>
          <w:rFonts w:eastAsia="Times New Roman"/>
          <w:kern w:val="0"/>
          <w:lang w:eastAsia="hu-HU"/>
          <w14:ligatures w14:val="none"/>
        </w:rPr>
      </w:pPr>
    </w:p>
    <w:p w14:paraId="16689E14" w14:textId="77777777" w:rsidR="001D3A87" w:rsidRPr="001D3A87" w:rsidRDefault="001D3A87" w:rsidP="001D3A87">
      <w:pPr>
        <w:rPr>
          <w:rFonts w:eastAsia="Times New Roman"/>
          <w:kern w:val="0"/>
          <w:lang w:eastAsia="hu-HU"/>
          <w14:ligatures w14:val="none"/>
        </w:rPr>
      </w:pPr>
      <w:r w:rsidRPr="001D3A87">
        <w:rPr>
          <w:rFonts w:eastAsia="Times New Roman"/>
          <w:kern w:val="0"/>
          <w:lang w:eastAsia="hu-HU"/>
          <w14:ligatures w14:val="none"/>
        </w:rPr>
        <w:t>Hájas Réka művésztanár segítségével a színek szárnyán röppenünk.</w:t>
      </w:r>
    </w:p>
    <w:p w14:paraId="4685355D" w14:textId="77777777" w:rsidR="001D3A87" w:rsidRPr="001D3A87" w:rsidRDefault="001D3A87" w:rsidP="001D3A87">
      <w:pPr>
        <w:rPr>
          <w:rFonts w:eastAsia="Times New Roman"/>
          <w:kern w:val="0"/>
          <w:lang w:eastAsia="hu-HU"/>
          <w14:ligatures w14:val="none"/>
        </w:rPr>
      </w:pPr>
      <w:r w:rsidRPr="001D3A87">
        <w:rPr>
          <w:rFonts w:eastAsia="Times New Roman"/>
          <w:kern w:val="0"/>
          <w:lang w:eastAsia="hu-HU"/>
          <w14:ligatures w14:val="none"/>
        </w:rPr>
        <w:t>A mix média festőtechnika izgalmas módszerével alkotnak a jelentkezők.</w:t>
      </w:r>
    </w:p>
    <w:p w14:paraId="27BDD51C" w14:textId="10B6F3A3" w:rsidR="00146380" w:rsidRDefault="001D3A87" w:rsidP="001D3A87">
      <w:pPr>
        <w:rPr>
          <w:rFonts w:eastAsia="Times New Roman"/>
          <w:kern w:val="0"/>
          <w:lang w:eastAsia="hu-HU"/>
          <w14:ligatures w14:val="none"/>
        </w:rPr>
      </w:pPr>
      <w:r w:rsidRPr="001D3A87">
        <w:rPr>
          <w:rFonts w:eastAsia="Times New Roman"/>
          <w:kern w:val="0"/>
          <w:lang w:eastAsia="hu-HU"/>
          <w14:ligatures w14:val="none"/>
        </w:rPr>
        <w:t>Téma: madár, repülés</w:t>
      </w:r>
    </w:p>
    <w:p w14:paraId="389F73F3" w14:textId="77777777" w:rsidR="00146380" w:rsidRPr="001D3A87" w:rsidRDefault="00146380" w:rsidP="001D3A87">
      <w:pPr>
        <w:rPr>
          <w:rFonts w:eastAsia="Times New Roman"/>
          <w:kern w:val="0"/>
          <w:lang w:eastAsia="hu-HU"/>
          <w14:ligatures w14:val="none"/>
        </w:rPr>
      </w:pPr>
    </w:p>
    <w:p w14:paraId="277FE772" w14:textId="158AAE36" w:rsidR="001D3A87" w:rsidRDefault="001D3A87" w:rsidP="006162EA">
      <w:pPr>
        <w:autoSpaceDE w:val="0"/>
        <w:autoSpaceDN w:val="0"/>
        <w:adjustRightInd w:val="0"/>
      </w:pPr>
      <w:r>
        <w:rPr>
          <w:noProof/>
        </w:rPr>
        <w:drawing>
          <wp:inline distT="0" distB="0" distL="0" distR="0" wp14:anchorId="044A146E" wp14:editId="2A376D45">
            <wp:extent cx="2059940" cy="2738412"/>
            <wp:effectExtent l="0" t="0" r="0" b="5080"/>
            <wp:docPr id="17" name="Kép 14" descr="Lehet, hogy egy illusztráció erről: madá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ehet, hogy egy illusztráció erről: madá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74750" cy="2758100"/>
                    </a:xfrm>
                    <a:prstGeom prst="rect">
                      <a:avLst/>
                    </a:prstGeom>
                    <a:noFill/>
                    <a:ln>
                      <a:noFill/>
                    </a:ln>
                  </pic:spPr>
                </pic:pic>
              </a:graphicData>
            </a:graphic>
          </wp:inline>
        </w:drawing>
      </w:r>
    </w:p>
    <w:p w14:paraId="7019DF52" w14:textId="77777777" w:rsidR="001D3A87" w:rsidRDefault="001D3A87" w:rsidP="006162EA">
      <w:pPr>
        <w:autoSpaceDE w:val="0"/>
        <w:autoSpaceDN w:val="0"/>
        <w:adjustRightInd w:val="0"/>
      </w:pPr>
    </w:p>
    <w:p w14:paraId="584B146A" w14:textId="77777777" w:rsidR="00146380" w:rsidRDefault="00146380" w:rsidP="001D3A87">
      <w:pPr>
        <w:rPr>
          <w:rFonts w:eastAsia="Times New Roman"/>
          <w:kern w:val="0"/>
          <w:lang w:eastAsia="hu-HU"/>
          <w14:ligatures w14:val="none"/>
        </w:rPr>
      </w:pPr>
    </w:p>
    <w:p w14:paraId="137EF63E" w14:textId="77777777" w:rsidR="00346D8A" w:rsidRDefault="00346D8A" w:rsidP="001D3A87">
      <w:pPr>
        <w:rPr>
          <w:rFonts w:eastAsia="Times New Roman"/>
          <w:kern w:val="0"/>
          <w:lang w:eastAsia="hu-HU"/>
          <w14:ligatures w14:val="none"/>
        </w:rPr>
      </w:pPr>
    </w:p>
    <w:p w14:paraId="67EAC3B2" w14:textId="1674C8D0" w:rsidR="001D3A87" w:rsidRPr="001D3A87" w:rsidRDefault="001D3A87" w:rsidP="001D3A87">
      <w:pPr>
        <w:rPr>
          <w:rFonts w:eastAsia="Times New Roman"/>
          <w:kern w:val="0"/>
          <w:lang w:eastAsia="hu-HU"/>
          <w14:ligatures w14:val="none"/>
        </w:rPr>
      </w:pPr>
      <w:r w:rsidRPr="001D3A87">
        <w:rPr>
          <w:rFonts w:eastAsia="Times New Roman"/>
          <w:kern w:val="0"/>
          <w:lang w:eastAsia="hu-HU"/>
          <w14:ligatures w14:val="none"/>
        </w:rPr>
        <w:t>MAGYAR MESTEREK – FRANCIA HATÁSOK</w:t>
      </w:r>
    </w:p>
    <w:p w14:paraId="34626BBE" w14:textId="77777777" w:rsidR="001D3A87" w:rsidRPr="00346D8A" w:rsidRDefault="001D3A87" w:rsidP="001D3A87">
      <w:pPr>
        <w:rPr>
          <w:rFonts w:eastAsia="Times New Roman"/>
          <w:b/>
          <w:bCs/>
          <w:kern w:val="0"/>
          <w:lang w:eastAsia="hu-HU"/>
          <w14:ligatures w14:val="none"/>
        </w:rPr>
      </w:pPr>
      <w:r w:rsidRPr="00346D8A">
        <w:rPr>
          <w:rFonts w:eastAsia="Times New Roman"/>
          <w:b/>
          <w:bCs/>
          <w:kern w:val="0"/>
          <w:lang w:eastAsia="hu-HU"/>
          <w14:ligatures w14:val="none"/>
        </w:rPr>
        <w:t>TÁRLATVEZETÉS A BOZSÓ GYŰJTEMÉNYBEN</w:t>
      </w:r>
    </w:p>
    <w:p w14:paraId="3ECC16F7" w14:textId="77777777" w:rsidR="001D3A87" w:rsidRPr="001D3A87" w:rsidRDefault="001D3A87" w:rsidP="001D3A87">
      <w:pPr>
        <w:rPr>
          <w:rFonts w:eastAsia="Times New Roman"/>
          <w:kern w:val="0"/>
          <w:lang w:eastAsia="hu-HU"/>
          <w14:ligatures w14:val="none"/>
        </w:rPr>
      </w:pPr>
      <w:r w:rsidRPr="001D3A87">
        <w:rPr>
          <w:rFonts w:eastAsia="Times New Roman"/>
          <w:kern w:val="0"/>
          <w:lang w:eastAsia="hu-HU"/>
          <w14:ligatures w14:val="none"/>
        </w:rPr>
        <w:t>2023. április 25. 17:00 óra</w:t>
      </w:r>
    </w:p>
    <w:p w14:paraId="3699CB63" w14:textId="77777777" w:rsidR="001D3A87" w:rsidRPr="001D3A87" w:rsidRDefault="001D3A87" w:rsidP="001D3A87">
      <w:pPr>
        <w:rPr>
          <w:rFonts w:eastAsia="Times New Roman"/>
          <w:kern w:val="0"/>
          <w:lang w:eastAsia="hu-HU"/>
          <w14:ligatures w14:val="none"/>
        </w:rPr>
      </w:pPr>
      <w:r w:rsidRPr="001D3A87">
        <w:rPr>
          <w:rFonts w:eastAsia="Times New Roman"/>
          <w:kern w:val="0"/>
          <w:lang w:eastAsia="hu-HU"/>
          <w14:ligatures w14:val="none"/>
        </w:rPr>
        <w:t>Részvétel kizárólag előzetes regisztrációval lehetséges.</w:t>
      </w:r>
    </w:p>
    <w:p w14:paraId="4310C3EB" w14:textId="77777777" w:rsidR="00346D8A" w:rsidRDefault="00346D8A" w:rsidP="006162EA">
      <w:pPr>
        <w:autoSpaceDE w:val="0"/>
        <w:autoSpaceDN w:val="0"/>
        <w:adjustRightInd w:val="0"/>
      </w:pPr>
    </w:p>
    <w:p w14:paraId="198324E7" w14:textId="77777777" w:rsidR="00346D8A" w:rsidRDefault="00346D8A" w:rsidP="00346D8A">
      <w:pPr>
        <w:pStyle w:val="NormlWeb"/>
      </w:pPr>
      <w:r>
        <w:rPr>
          <w:noProof/>
        </w:rPr>
        <w:drawing>
          <wp:inline distT="0" distB="0" distL="0" distR="0" wp14:anchorId="572B71E8" wp14:editId="605A6975">
            <wp:extent cx="3607904" cy="2708696"/>
            <wp:effectExtent l="0" t="0" r="0" b="0"/>
            <wp:docPr id="39059553" name="Kép 3905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29019" cy="2724548"/>
                    </a:xfrm>
                    <a:prstGeom prst="rect">
                      <a:avLst/>
                    </a:prstGeom>
                    <a:noFill/>
                    <a:ln>
                      <a:noFill/>
                    </a:ln>
                  </pic:spPr>
                </pic:pic>
              </a:graphicData>
            </a:graphic>
          </wp:inline>
        </w:drawing>
      </w:r>
    </w:p>
    <w:p w14:paraId="4A7172D0" w14:textId="3201F25A" w:rsidR="00346D8A" w:rsidRDefault="00346D8A" w:rsidP="00396034">
      <w:pPr>
        <w:rPr>
          <w:rFonts w:eastAsia="Times New Roman"/>
          <w:kern w:val="0"/>
          <w:lang w:eastAsia="hu-HU"/>
          <w14:ligatures w14:val="none"/>
        </w:rPr>
      </w:pPr>
      <w:r>
        <w:rPr>
          <w:rFonts w:eastAsia="Times New Roman"/>
          <w:kern w:val="0"/>
          <w:lang w:eastAsia="hu-HU"/>
          <w14:ligatures w14:val="none"/>
        </w:rPr>
        <w:lastRenderedPageBreak/>
        <w:t>2023 áprili</w:t>
      </w:r>
      <w:r w:rsidR="00867E25">
        <w:rPr>
          <w:rFonts w:eastAsia="Times New Roman"/>
          <w:kern w:val="0"/>
          <w:lang w:eastAsia="hu-HU"/>
          <w14:ligatures w14:val="none"/>
        </w:rPr>
        <w:t>s</w:t>
      </w:r>
    </w:p>
    <w:p w14:paraId="43DB4230" w14:textId="77777777" w:rsidR="00346D8A" w:rsidRDefault="00346D8A" w:rsidP="00396034">
      <w:pPr>
        <w:rPr>
          <w:rFonts w:eastAsia="Times New Roman"/>
          <w:kern w:val="0"/>
          <w:lang w:eastAsia="hu-HU"/>
          <w14:ligatures w14:val="none"/>
        </w:rPr>
      </w:pPr>
    </w:p>
    <w:p w14:paraId="3DB30A14" w14:textId="77777777" w:rsidR="00867E25" w:rsidRPr="00867E25" w:rsidRDefault="00867E25" w:rsidP="00396034">
      <w:pPr>
        <w:rPr>
          <w:rFonts w:eastAsia="Times New Roman"/>
          <w:b/>
          <w:bCs/>
          <w:kern w:val="0"/>
          <w:lang w:eastAsia="hu-HU"/>
          <w14:ligatures w14:val="none"/>
        </w:rPr>
      </w:pPr>
      <w:r w:rsidRPr="00867E25">
        <w:rPr>
          <w:rFonts w:eastAsia="Times New Roman"/>
          <w:b/>
          <w:bCs/>
          <w:kern w:val="0"/>
          <w:lang w:eastAsia="hu-HU"/>
          <w14:ligatures w14:val="none"/>
        </w:rPr>
        <w:t>RESTAURÁTOROK DOLGOZTAK A BOZSÓ GYŰJTEMÉNY UDVARÁN</w:t>
      </w:r>
    </w:p>
    <w:p w14:paraId="606DA76F" w14:textId="77777777" w:rsidR="00867E25" w:rsidRDefault="00867E25" w:rsidP="00396034">
      <w:pPr>
        <w:rPr>
          <w:rFonts w:eastAsia="Times New Roman"/>
          <w:kern w:val="0"/>
          <w:lang w:eastAsia="hu-HU"/>
          <w14:ligatures w14:val="none"/>
        </w:rPr>
      </w:pPr>
    </w:p>
    <w:p w14:paraId="65C94AC5" w14:textId="691BE50D" w:rsidR="00396034" w:rsidRDefault="00396034" w:rsidP="00396034">
      <w:pPr>
        <w:rPr>
          <w:rFonts w:eastAsia="Times New Roman"/>
          <w:kern w:val="0"/>
          <w:lang w:eastAsia="hu-HU"/>
          <w14:ligatures w14:val="none"/>
        </w:rPr>
      </w:pPr>
      <w:r w:rsidRPr="00396034">
        <w:rPr>
          <w:rFonts w:eastAsia="Times New Roman"/>
          <w:kern w:val="0"/>
          <w:lang w:eastAsia="hu-HU"/>
          <w14:ligatures w14:val="none"/>
        </w:rPr>
        <w:t xml:space="preserve">Sipos Orsolya szobrászművész és </w:t>
      </w:r>
      <w:proofErr w:type="spellStart"/>
      <w:r w:rsidRPr="00396034">
        <w:rPr>
          <w:rFonts w:eastAsia="Times New Roman"/>
          <w:kern w:val="0"/>
          <w:lang w:eastAsia="hu-HU"/>
          <w14:ligatures w14:val="none"/>
        </w:rPr>
        <w:t>Altsach</w:t>
      </w:r>
      <w:proofErr w:type="spellEnd"/>
      <w:r w:rsidRPr="00396034">
        <w:rPr>
          <w:rFonts w:eastAsia="Times New Roman"/>
          <w:kern w:val="0"/>
          <w:lang w:eastAsia="hu-HU"/>
          <w14:ligatures w14:val="none"/>
        </w:rPr>
        <w:t xml:space="preserve"> Norbert épületszobrász műemlékek felújításával is foglalkoznak. </w:t>
      </w:r>
      <w:r w:rsidR="00867E25">
        <w:rPr>
          <w:rFonts w:eastAsia="Times New Roman"/>
          <w:kern w:val="0"/>
          <w:lang w:eastAsia="hu-HU"/>
          <w14:ligatures w14:val="none"/>
        </w:rPr>
        <w:t>Számtalan</w:t>
      </w:r>
      <w:r w:rsidRPr="00396034">
        <w:rPr>
          <w:rFonts w:eastAsia="Times New Roman"/>
          <w:kern w:val="0"/>
          <w:lang w:eastAsia="hu-HU"/>
          <w14:ligatures w14:val="none"/>
        </w:rPr>
        <w:t xml:space="preserve"> sikeres projekt áll Orsi és Norbert mögött. Münchenben dolgoztak a </w:t>
      </w:r>
      <w:proofErr w:type="spellStart"/>
      <w:r w:rsidRPr="00396034">
        <w:rPr>
          <w:rFonts w:eastAsia="Times New Roman"/>
          <w:kern w:val="0"/>
          <w:lang w:eastAsia="hu-HU"/>
          <w14:ligatures w14:val="none"/>
        </w:rPr>
        <w:t>Nymphenburgi</w:t>
      </w:r>
      <w:proofErr w:type="spellEnd"/>
      <w:r w:rsidRPr="00396034">
        <w:rPr>
          <w:rFonts w:eastAsia="Times New Roman"/>
          <w:kern w:val="0"/>
          <w:lang w:eastAsia="hu-HU"/>
          <w14:ligatures w14:val="none"/>
        </w:rPr>
        <w:t xml:space="preserve"> Kastélyban, a </w:t>
      </w:r>
      <w:proofErr w:type="spellStart"/>
      <w:r w:rsidRPr="00396034">
        <w:rPr>
          <w:rFonts w:eastAsia="Times New Roman"/>
          <w:kern w:val="0"/>
          <w:lang w:eastAsia="hu-HU"/>
          <w14:ligatures w14:val="none"/>
        </w:rPr>
        <w:t>Glyptothekben</w:t>
      </w:r>
      <w:proofErr w:type="spellEnd"/>
      <w:r w:rsidRPr="00396034">
        <w:rPr>
          <w:rFonts w:eastAsia="Times New Roman"/>
          <w:kern w:val="0"/>
          <w:lang w:eastAsia="hu-HU"/>
          <w14:ligatures w14:val="none"/>
        </w:rPr>
        <w:t xml:space="preserve">, </w:t>
      </w:r>
      <w:r w:rsidR="00867E25">
        <w:rPr>
          <w:rFonts w:eastAsia="Times New Roman"/>
          <w:kern w:val="0"/>
          <w:lang w:eastAsia="hu-HU"/>
          <w14:ligatures w14:val="none"/>
        </w:rPr>
        <w:t xml:space="preserve">több </w:t>
      </w:r>
      <w:r w:rsidRPr="00396034">
        <w:rPr>
          <w:rFonts w:eastAsia="Times New Roman"/>
          <w:kern w:val="0"/>
          <w:lang w:eastAsia="hu-HU"/>
          <w14:ligatures w14:val="none"/>
        </w:rPr>
        <w:t>magyar város kiemelt műemlék</w:t>
      </w:r>
      <w:r w:rsidR="00867E25">
        <w:rPr>
          <w:rFonts w:eastAsia="Times New Roman"/>
          <w:kern w:val="0"/>
          <w:lang w:eastAsia="hu-HU"/>
          <w14:ligatures w14:val="none"/>
        </w:rPr>
        <w:t xml:space="preserve"> épületén.</w:t>
      </w:r>
    </w:p>
    <w:p w14:paraId="1F267EEF" w14:textId="558F2FE8" w:rsidR="00867E25" w:rsidRDefault="00867E25" w:rsidP="00396034">
      <w:pPr>
        <w:rPr>
          <w:rFonts w:eastAsia="Times New Roman"/>
          <w:kern w:val="0"/>
          <w:lang w:eastAsia="hu-HU"/>
          <w14:ligatures w14:val="none"/>
        </w:rPr>
      </w:pPr>
      <w:r>
        <w:rPr>
          <w:rFonts w:eastAsia="Times New Roman"/>
          <w:kern w:val="0"/>
          <w:lang w:eastAsia="hu-HU"/>
          <w14:ligatures w14:val="none"/>
        </w:rPr>
        <w:t>A restaurálást grátisz végezték el.</w:t>
      </w:r>
    </w:p>
    <w:p w14:paraId="11227972" w14:textId="77777777" w:rsidR="00867E25" w:rsidRDefault="00867E25" w:rsidP="00396034">
      <w:pPr>
        <w:rPr>
          <w:rFonts w:eastAsia="Times New Roman"/>
          <w:kern w:val="0"/>
          <w:lang w:eastAsia="hu-HU"/>
          <w14:ligatures w14:val="none"/>
        </w:rPr>
      </w:pPr>
    </w:p>
    <w:p w14:paraId="2037577D" w14:textId="77777777" w:rsidR="00867E25" w:rsidRPr="00396034" w:rsidRDefault="00867E25" w:rsidP="00396034">
      <w:pPr>
        <w:rPr>
          <w:rFonts w:eastAsia="Times New Roman"/>
          <w:kern w:val="0"/>
          <w:lang w:eastAsia="hu-HU"/>
          <w14:ligatures w14:val="none"/>
        </w:rPr>
      </w:pPr>
    </w:p>
    <w:p w14:paraId="7B6F423C" w14:textId="77777777" w:rsidR="00867E25" w:rsidRDefault="00867E25" w:rsidP="006162EA">
      <w:pPr>
        <w:autoSpaceDE w:val="0"/>
        <w:autoSpaceDN w:val="0"/>
        <w:adjustRightInd w:val="0"/>
        <w:sectPr w:rsidR="00867E25" w:rsidSect="00E726B3">
          <w:type w:val="continuous"/>
          <w:pgSz w:w="11906" w:h="16838"/>
          <w:pgMar w:top="1417" w:right="1417" w:bottom="1417" w:left="1417" w:header="708" w:footer="708" w:gutter="0"/>
          <w:cols w:space="708"/>
          <w:docGrid w:linePitch="360"/>
        </w:sectPr>
      </w:pPr>
    </w:p>
    <w:p w14:paraId="269BBB5B" w14:textId="67870045" w:rsidR="00396034" w:rsidRDefault="00396034" w:rsidP="006162EA">
      <w:pPr>
        <w:autoSpaceDE w:val="0"/>
        <w:autoSpaceDN w:val="0"/>
        <w:adjustRightInd w:val="0"/>
      </w:pPr>
      <w:r>
        <w:rPr>
          <w:noProof/>
        </w:rPr>
        <w:drawing>
          <wp:inline distT="0" distB="0" distL="0" distR="0" wp14:anchorId="41225253" wp14:editId="7320410B">
            <wp:extent cx="2819400" cy="2109851"/>
            <wp:effectExtent l="0" t="0" r="0" b="5080"/>
            <wp:docPr id="18"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9323" cy="2117276"/>
                    </a:xfrm>
                    <a:prstGeom prst="rect">
                      <a:avLst/>
                    </a:prstGeom>
                    <a:noFill/>
                    <a:ln>
                      <a:noFill/>
                    </a:ln>
                  </pic:spPr>
                </pic:pic>
              </a:graphicData>
            </a:graphic>
          </wp:inline>
        </w:drawing>
      </w:r>
    </w:p>
    <w:p w14:paraId="7E056FF3" w14:textId="77777777" w:rsidR="00380211" w:rsidRDefault="00380211" w:rsidP="006162EA">
      <w:pPr>
        <w:autoSpaceDE w:val="0"/>
        <w:autoSpaceDN w:val="0"/>
        <w:adjustRightInd w:val="0"/>
      </w:pPr>
    </w:p>
    <w:p w14:paraId="2FEA2F78" w14:textId="2C4FF2D1" w:rsidR="00396034" w:rsidRDefault="00396034" w:rsidP="006162EA">
      <w:pPr>
        <w:autoSpaceDE w:val="0"/>
        <w:autoSpaceDN w:val="0"/>
        <w:adjustRightInd w:val="0"/>
      </w:pPr>
      <w:r>
        <w:rPr>
          <w:noProof/>
        </w:rPr>
        <w:drawing>
          <wp:inline distT="0" distB="0" distL="0" distR="0" wp14:anchorId="12231757" wp14:editId="62A341D5">
            <wp:extent cx="2765425" cy="2069460"/>
            <wp:effectExtent l="0" t="0" r="0" b="7620"/>
            <wp:docPr id="19"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79049" cy="2079655"/>
                    </a:xfrm>
                    <a:prstGeom prst="rect">
                      <a:avLst/>
                    </a:prstGeom>
                    <a:noFill/>
                    <a:ln>
                      <a:noFill/>
                    </a:ln>
                  </pic:spPr>
                </pic:pic>
              </a:graphicData>
            </a:graphic>
          </wp:inline>
        </w:drawing>
      </w:r>
    </w:p>
    <w:p w14:paraId="1A962F6E" w14:textId="77777777" w:rsidR="00867E25" w:rsidRDefault="00867E25" w:rsidP="006162EA">
      <w:pPr>
        <w:autoSpaceDE w:val="0"/>
        <w:autoSpaceDN w:val="0"/>
        <w:adjustRightInd w:val="0"/>
      </w:pPr>
    </w:p>
    <w:p w14:paraId="7ECF3FB5" w14:textId="77777777" w:rsidR="00867E25" w:rsidRDefault="00867E25" w:rsidP="006162EA">
      <w:pPr>
        <w:autoSpaceDE w:val="0"/>
        <w:autoSpaceDN w:val="0"/>
        <w:adjustRightInd w:val="0"/>
        <w:sectPr w:rsidR="00867E25" w:rsidSect="00867E25">
          <w:type w:val="continuous"/>
          <w:pgSz w:w="11906" w:h="16838"/>
          <w:pgMar w:top="1417" w:right="1417" w:bottom="1417" w:left="1417" w:header="708" w:footer="708" w:gutter="0"/>
          <w:cols w:num="2" w:space="708"/>
          <w:docGrid w:linePitch="360"/>
        </w:sectPr>
      </w:pPr>
    </w:p>
    <w:p w14:paraId="1AD6D9CB" w14:textId="77777777" w:rsidR="00867E25" w:rsidRDefault="00867E25" w:rsidP="006162EA">
      <w:pPr>
        <w:autoSpaceDE w:val="0"/>
        <w:autoSpaceDN w:val="0"/>
        <w:adjustRightInd w:val="0"/>
      </w:pPr>
    </w:p>
    <w:p w14:paraId="764CF66C" w14:textId="77777777" w:rsidR="00867E25" w:rsidRDefault="00867E25" w:rsidP="006162EA">
      <w:pPr>
        <w:autoSpaceDE w:val="0"/>
        <w:autoSpaceDN w:val="0"/>
        <w:adjustRightInd w:val="0"/>
        <w:sectPr w:rsidR="00867E25" w:rsidSect="00867E25">
          <w:type w:val="continuous"/>
          <w:pgSz w:w="11906" w:h="16838"/>
          <w:pgMar w:top="1417" w:right="1417" w:bottom="1417" w:left="1417" w:header="708" w:footer="708" w:gutter="0"/>
          <w:cols w:space="708"/>
          <w:docGrid w:linePitch="360"/>
        </w:sectPr>
      </w:pPr>
    </w:p>
    <w:p w14:paraId="6FCC019B" w14:textId="77777777" w:rsidR="00867E25" w:rsidRDefault="00867E25" w:rsidP="006162EA">
      <w:pPr>
        <w:autoSpaceDE w:val="0"/>
        <w:autoSpaceDN w:val="0"/>
        <w:adjustRightInd w:val="0"/>
        <w:sectPr w:rsidR="00867E25" w:rsidSect="00E726B3">
          <w:type w:val="continuous"/>
          <w:pgSz w:w="11906" w:h="16838"/>
          <w:pgMar w:top="1417" w:right="1417" w:bottom="1417" w:left="1417" w:header="708" w:footer="708" w:gutter="0"/>
          <w:cols w:space="708"/>
          <w:docGrid w:linePitch="360"/>
        </w:sectPr>
      </w:pPr>
    </w:p>
    <w:p w14:paraId="378DE33F" w14:textId="1E153FEA" w:rsidR="001D3A87" w:rsidRDefault="00396034" w:rsidP="006162EA">
      <w:pPr>
        <w:autoSpaceDE w:val="0"/>
        <w:autoSpaceDN w:val="0"/>
        <w:adjustRightInd w:val="0"/>
      </w:pPr>
      <w:r>
        <w:rPr>
          <w:noProof/>
        </w:rPr>
        <w:drawing>
          <wp:inline distT="0" distB="0" distL="0" distR="0" wp14:anchorId="3041B785" wp14:editId="1E5C15FD">
            <wp:extent cx="3009900" cy="4013200"/>
            <wp:effectExtent l="0" t="0" r="0" b="6350"/>
            <wp:docPr id="20" name="Kép 17"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m érhető el leírás a fényképhez."/>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14867" cy="4019823"/>
                    </a:xfrm>
                    <a:prstGeom prst="rect">
                      <a:avLst/>
                    </a:prstGeom>
                    <a:noFill/>
                    <a:ln>
                      <a:noFill/>
                    </a:ln>
                  </pic:spPr>
                </pic:pic>
              </a:graphicData>
            </a:graphic>
          </wp:inline>
        </w:drawing>
      </w:r>
    </w:p>
    <w:p w14:paraId="5FDD4F84" w14:textId="77777777" w:rsidR="00396034" w:rsidRDefault="00396034" w:rsidP="00AE6106">
      <w:pPr>
        <w:rPr>
          <w:rFonts w:eastAsia="Times New Roman"/>
          <w:kern w:val="0"/>
          <w:szCs w:val="20"/>
          <w:lang w:eastAsia="hu-HU"/>
          <w14:ligatures w14:val="none"/>
        </w:rPr>
      </w:pPr>
    </w:p>
    <w:p w14:paraId="673520E6" w14:textId="1DAA79D4" w:rsidR="00396034" w:rsidRDefault="00396034" w:rsidP="00AE6106">
      <w:pPr>
        <w:rPr>
          <w:rFonts w:eastAsia="Times New Roman"/>
          <w:kern w:val="0"/>
          <w:szCs w:val="20"/>
          <w:lang w:eastAsia="hu-HU"/>
          <w14:ligatures w14:val="none"/>
        </w:rPr>
      </w:pPr>
      <w:r>
        <w:rPr>
          <w:noProof/>
        </w:rPr>
        <w:lastRenderedPageBreak/>
        <w:drawing>
          <wp:inline distT="0" distB="0" distL="0" distR="0" wp14:anchorId="3010883E" wp14:editId="05477E48">
            <wp:extent cx="4857750" cy="9144000"/>
            <wp:effectExtent l="0" t="0" r="0" b="0"/>
            <wp:docPr id="21" name="Kép 18"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em érhető el leírás a fényképhez."/>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57750" cy="9144000"/>
                    </a:xfrm>
                    <a:prstGeom prst="rect">
                      <a:avLst/>
                    </a:prstGeom>
                    <a:noFill/>
                    <a:ln>
                      <a:noFill/>
                    </a:ln>
                  </pic:spPr>
                </pic:pic>
              </a:graphicData>
            </a:graphic>
          </wp:inline>
        </w:drawing>
      </w:r>
    </w:p>
    <w:p w14:paraId="2549231A" w14:textId="605195F0" w:rsidR="00396034" w:rsidRDefault="00396034" w:rsidP="00AE6106">
      <w:pPr>
        <w:rPr>
          <w:rFonts w:eastAsia="Times New Roman"/>
          <w:kern w:val="0"/>
          <w:szCs w:val="20"/>
          <w:lang w:eastAsia="hu-HU"/>
          <w14:ligatures w14:val="none"/>
        </w:rPr>
      </w:pPr>
      <w:r>
        <w:rPr>
          <w:noProof/>
        </w:rPr>
        <w:lastRenderedPageBreak/>
        <w:drawing>
          <wp:inline distT="0" distB="0" distL="0" distR="0" wp14:anchorId="34F201C3" wp14:editId="433A6D0E">
            <wp:extent cx="4857750" cy="9144000"/>
            <wp:effectExtent l="0" t="0" r="0" b="0"/>
            <wp:docPr id="23" name="Kép 20" descr="Lehet, hogy egy illusztráció erről: , szöveg, amely így szól: „AZÉ VÁROSHÁZÁM. TIÉD. MIÉNK. 2023. JÚNIUS 4-10. újitottkecskemétiVárosh megnyitóünnepségsorozata CSALÁDBAN MARAD! KÉZMŰVES FOGLALKOZÁS A BOZSÓBAN, TÁRLATLÁTOGATÁSSAL 2023. június 9., péntek 16:00-18:00 Együtt alkot a család apraja nagyja atermészet és kiállított művek inspirációjában. A foglalkozás ingyenes, szükséges eszközöket biztosítjuk. Vezeti: Hájas Réka művésztanár A részvétel regisztrációhoz kötött: bozso.gyujtemeny@gmail.com Bozsó Gyűjtemény Kecskemét, Klapka น.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het, hogy egy illusztráció erről: , szöveg, amely így szól: „AZÉ VÁROSHÁZÁM. TIÉD. MIÉNK. 2023. JÚNIUS 4-10. újitottkecskemétiVárosh megnyitóünnepségsorozata CSALÁDBAN MARAD! KÉZMŰVES FOGLALKOZÁS A BOZSÓBAN, TÁRLATLÁTOGATÁSSAL 2023. június 9., péntek 16:00-18:00 Együtt alkot a család apraja nagyja atermészet és kiállított művek inspirációjában. A foglalkozás ingyenes, szükséges eszközöket biztosítjuk. Vezeti: Hájas Réka művésztanár A részvétel regisztrációhoz kötött: bozso.gyujtemeny@gmail.com Bozsó Gyűjtemény Kecskemét, Klapka น. 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57750" cy="9144000"/>
                    </a:xfrm>
                    <a:prstGeom prst="rect">
                      <a:avLst/>
                    </a:prstGeom>
                    <a:noFill/>
                    <a:ln>
                      <a:noFill/>
                    </a:ln>
                  </pic:spPr>
                </pic:pic>
              </a:graphicData>
            </a:graphic>
          </wp:inline>
        </w:drawing>
      </w:r>
    </w:p>
    <w:p w14:paraId="2B398C71" w14:textId="4BF7BF92" w:rsidR="00946426" w:rsidRDefault="00946426" w:rsidP="00946426">
      <w:pPr>
        <w:jc w:val="both"/>
        <w:rPr>
          <w:b/>
          <w:bCs/>
        </w:rPr>
      </w:pPr>
      <w:r w:rsidRPr="00946426">
        <w:rPr>
          <w:b/>
          <w:bCs/>
        </w:rPr>
        <w:lastRenderedPageBreak/>
        <w:t>NAGYBÁNYAIAK A KEMÉNY-GYŰJTEMÉNYBEN</w:t>
      </w:r>
    </w:p>
    <w:p w14:paraId="2CB69500" w14:textId="141B3AF2" w:rsidR="00946426" w:rsidRPr="00946426" w:rsidRDefault="00946426" w:rsidP="00946426">
      <w:pPr>
        <w:rPr>
          <w:rFonts w:eastAsia="Times New Roman"/>
          <w:kern w:val="0"/>
          <w:lang w:eastAsia="hu-HU"/>
          <w14:ligatures w14:val="none"/>
        </w:rPr>
      </w:pPr>
      <w:r>
        <w:rPr>
          <w:rFonts w:eastAsia="Times New Roman"/>
          <w:kern w:val="0"/>
          <w:lang w:eastAsia="hu-HU"/>
          <w14:ligatures w14:val="none"/>
        </w:rPr>
        <w:t>kurátorok: ifjú Bozsó János, Loránd Klára</w:t>
      </w:r>
    </w:p>
    <w:p w14:paraId="1E028918" w14:textId="77777777" w:rsidR="006A7C64" w:rsidRDefault="006A7C64" w:rsidP="00946426">
      <w:pPr>
        <w:jc w:val="both"/>
      </w:pPr>
    </w:p>
    <w:p w14:paraId="011FC034" w14:textId="77777777" w:rsidR="006A7C64" w:rsidRPr="00F9071F" w:rsidRDefault="006A7C64" w:rsidP="00946426">
      <w:pPr>
        <w:jc w:val="both"/>
      </w:pPr>
    </w:p>
    <w:p w14:paraId="59CDA244" w14:textId="77777777" w:rsidR="00946426" w:rsidRDefault="00946426" w:rsidP="00946426">
      <w:pPr>
        <w:jc w:val="both"/>
      </w:pPr>
      <w:r>
        <w:t xml:space="preserve">Kemény Gyula műgyűjteményének kiindulópontját a kilencvenes évek elején a nagybányai festészet jelentette, egyidőben azzal, amikor az újrafelfedezés lázában, a szakmai figyelemnek gyújtópontjába került a mozgalom. A gyűjtő – érdeklődési körének és gondosan összeállított kollekció szellemiségének megfelelően – elsősorban, a Czóbel megjelenésétől számított, modern tendenciák hatása alatt alkotott neós műveket válogatta össze. A következetes – az összefüggéseket kereső és kitapintó – szelekcióra jellemző, hogy a kollekció előző kiállításán (Francia nyomvonalakon), </w:t>
      </w:r>
      <w:r w:rsidRPr="00946426">
        <w:t>a Nyolcakon keresztül a francia modernizmus kulturális impulzusaira reflektáló válogatásban is szereplő művészek a jelen tárlat új kontextusában is hangsúlyos szereppel bírnak.</w:t>
      </w:r>
      <w:r>
        <w:t xml:space="preserve"> </w:t>
      </w:r>
    </w:p>
    <w:p w14:paraId="40D6F507" w14:textId="77777777" w:rsidR="00946426" w:rsidRDefault="00946426" w:rsidP="00946426">
      <w:pPr>
        <w:jc w:val="both"/>
      </w:pPr>
      <w:r>
        <w:t xml:space="preserve">A bemutató időrendben legelső képe, a nagybányai alapítók egyikének, a telep történetírójának,  Réti Istvánnak (1872-1945) </w:t>
      </w:r>
      <w:r>
        <w:rPr>
          <w:i/>
        </w:rPr>
        <w:t>Á</w:t>
      </w:r>
      <w:r w:rsidRPr="004E2BDF">
        <w:rPr>
          <w:i/>
        </w:rPr>
        <w:t>lló női aktot</w:t>
      </w:r>
      <w:r>
        <w:t xml:space="preserve"> ábrázoló szén tanulmánya. Az álló formátumú akt, az első generációra jellemző, klasszikus szakmai elvek érvényesítésével készült, szabatos anatómiai ismereteken alapuló stúdium, amely párhuzamba állítható, a másik „alapítóatyának” Thorma Jánosnak (1870-1937) a </w:t>
      </w:r>
      <w:r w:rsidRPr="004E2BDF">
        <w:rPr>
          <w:i/>
        </w:rPr>
        <w:t>Cselédlány</w:t>
      </w:r>
      <w:r>
        <w:t xml:space="preserve"> című kartonjával. A valószínűleg a </w:t>
      </w:r>
      <w:r w:rsidRPr="00A4257D">
        <w:t>húszas</w:t>
      </w:r>
      <w:r>
        <w:t xml:space="preserve"> években festett alkotás finom szürke átmeneteivel, gyöngyházfényű nüánszaival, mintha a művész koraifjúságában követett mesterének, Jules </w:t>
      </w:r>
      <w:proofErr w:type="spellStart"/>
      <w:r>
        <w:t>Bastian-Lepage-nak</w:t>
      </w:r>
      <w:proofErr w:type="spellEnd"/>
      <w:r>
        <w:t xml:space="preserve"> a naturalizmusról vallott eszméit és tanait idézné fel. </w:t>
      </w:r>
    </w:p>
    <w:p w14:paraId="1182DDB8" w14:textId="77777777" w:rsidR="00946426" w:rsidRDefault="00946426" w:rsidP="00946426">
      <w:pPr>
        <w:jc w:val="both"/>
      </w:pPr>
      <w:r w:rsidRPr="004E2BDF">
        <w:t>Nagybánya</w:t>
      </w:r>
      <w:r>
        <w:t xml:space="preserve"> legnagyobb hatású mesterét, Ferenczy Károlyt (1862-1917) egy </w:t>
      </w:r>
      <w:r w:rsidRPr="00EF7734">
        <w:rPr>
          <w:i/>
          <w:iCs/>
        </w:rPr>
        <w:t>A</w:t>
      </w:r>
      <w:r>
        <w:t xml:space="preserve"> </w:t>
      </w:r>
      <w:r>
        <w:rPr>
          <w:i/>
        </w:rPr>
        <w:t>t</w:t>
      </w:r>
      <w:r w:rsidRPr="004E2BDF">
        <w:rPr>
          <w:i/>
        </w:rPr>
        <w:t>ékozló fiú</w:t>
      </w:r>
      <w:r>
        <w:rPr>
          <w:i/>
        </w:rPr>
        <w:t>hoz</w:t>
      </w:r>
      <w:r>
        <w:t xml:space="preserve"> rajzolt ceruzavázlat képviseli a kiállításon. Ferenczy több biblikus témát festett ebben az időszakban. A tékozló fiú parabolája különösen érdekelte. Az első változatot még Nagybányai megtelepedése előtt, 1892-ben festette. 1908-ban újra felelevenítette a témát, amelyet négy, egymástól csak kisebb részletekben eltérő változatban kivitelezett. A vázlaton látható, enyhén </w:t>
      </w:r>
      <w:r w:rsidRPr="00A4257D">
        <w:t>előrehajló,</w:t>
      </w:r>
      <w:r>
        <w:t xml:space="preserve"> két kezét ágyéka előtt összefűző, szégyenkező fiú az eredeti kompozíció jobb szélén, az asztaltól kis távolságra helyezkedik el. </w:t>
      </w:r>
    </w:p>
    <w:p w14:paraId="64809CF4" w14:textId="77777777" w:rsidR="00946426" w:rsidRDefault="00946426" w:rsidP="00946426">
      <w:pPr>
        <w:jc w:val="both"/>
      </w:pPr>
      <w:r>
        <w:t>Göröncsér Gundel János (1881-1908) a Gundel család egyik legtehetségesebb, egyénihangvételű képzőművész tagja volt. Korai halála megakadályozta munkássága kiteljesedését, de fennmaradt művei között igen érdekes, élénk színvilágú, a</w:t>
      </w:r>
      <w:r w:rsidRPr="005F296D">
        <w:t xml:space="preserve"> helyi </w:t>
      </w:r>
      <w:r>
        <w:t xml:space="preserve">tradíciókat követő plein air jelentékeny darabjai találhatók meg. Az 1906-07-es években keletkezett két kis festmény </w:t>
      </w:r>
      <w:r w:rsidRPr="004E2BDF">
        <w:rPr>
          <w:i/>
        </w:rPr>
        <w:t>(Cigánylány és akt, illetve Legelő bivaly és pásztor)</w:t>
      </w:r>
      <w:r>
        <w:t xml:space="preserve"> kiválóan érzékelteti, hogy a látvány megörökítésén túli szimbolikus, metaforikus dimenziók is foglalkoztatták az alkotót. Az erős fényben fürdőző, előtérben elhelyezett, elrévedő alakok látszólagos kapcsolatnélkülisége a fő témához sajátos szellemi perspektívát kölcsönöznek a műveknek.</w:t>
      </w:r>
    </w:p>
    <w:p w14:paraId="351236ED" w14:textId="77777777" w:rsidR="00946426" w:rsidRDefault="00946426" w:rsidP="00946426">
      <w:pPr>
        <w:jc w:val="both"/>
      </w:pPr>
      <w:r>
        <w:t xml:space="preserve">Az alapítók közül Iványi Grünwald Béla (1867-1940) volt a leginkább fogékony a neós fiatalok modernista kezdeményezéseire. 1911-ben, követőivel és tanítványaival megalakította a kecskeméti művésztelepet. A </w:t>
      </w:r>
      <w:r w:rsidRPr="004E2BDF">
        <w:rPr>
          <w:i/>
        </w:rPr>
        <w:t xml:space="preserve">Nő </w:t>
      </w:r>
      <w:proofErr w:type="spellStart"/>
      <w:r w:rsidRPr="004E2BDF">
        <w:rPr>
          <w:i/>
        </w:rPr>
        <w:t>kosárral</w:t>
      </w:r>
      <w:r>
        <w:rPr>
          <w:i/>
        </w:rPr>
        <w:t>t</w:t>
      </w:r>
      <w:proofErr w:type="spellEnd"/>
      <w:r w:rsidRPr="00EF7734">
        <w:rPr>
          <w:iCs/>
        </w:rPr>
        <w:t xml:space="preserve"> </w:t>
      </w:r>
      <w:r>
        <w:t xml:space="preserve">1913-ban, Rómában </w:t>
      </w:r>
      <w:r w:rsidRPr="00616F81">
        <w:t>hozta létre</w:t>
      </w:r>
      <w:r>
        <w:t xml:space="preserve">. A szecesszió stíluseszményeit ötvöző munka Schiffer Miksa, Vágó József tervei alapján épült villájának, pannójához készült kompozíciós változat. A dolgozószoba homlokfalára szánt festmény bal szélének nőalakja a nyár örömeit idéző összeállítás része. A gyümölcskosarat </w:t>
      </w:r>
      <w:r w:rsidRPr="00616F81">
        <w:t>magasba tartó</w:t>
      </w:r>
      <w:r>
        <w:t xml:space="preserve"> nőalak kariatidaszerű mozdulata, az antik görög reliefek táncosnőire emlékeztető kecses taglejtése a gondosan választott színezés hatásával a mester kecskeméti korszakában kiérlelt </w:t>
      </w:r>
      <w:r w:rsidRPr="00616F81">
        <w:t>stílusának reprezentatív darabja.</w:t>
      </w:r>
      <w:r>
        <w:t xml:space="preserve"> </w:t>
      </w:r>
    </w:p>
    <w:p w14:paraId="16D1E65C" w14:textId="77777777" w:rsidR="00946426" w:rsidRDefault="00946426" w:rsidP="00946426">
      <w:pPr>
        <w:jc w:val="both"/>
      </w:pPr>
      <w:r w:rsidRPr="00F9071F">
        <w:t xml:space="preserve">Boromisza Tibor </w:t>
      </w:r>
      <w:r>
        <w:t xml:space="preserve">(1880-1960) 1908-as </w:t>
      </w:r>
      <w:r w:rsidRPr="004E2BDF">
        <w:rPr>
          <w:i/>
        </w:rPr>
        <w:t>Téli táj boglyákkal</w:t>
      </w:r>
      <w:r>
        <w:t xml:space="preserve"> című képe a nagybányai tájfestészeti elvek következetes alkalmazásának köszönheti varázsát. A kristálytiszta levegőben, a szikrázó téli napsütésben  az előtér boglyáinak meleg sárgái, a ropogó havon a lilában játszó színes árnyékok élettel telítik a kompozíciót. A ragyogó fényhatások és a mély árnyékok kontrasztja tartja kényes egyensúlyban az egész elrendezést. </w:t>
      </w:r>
    </w:p>
    <w:p w14:paraId="0D7F1D1C" w14:textId="77777777" w:rsidR="00946426" w:rsidRPr="00F9071F" w:rsidRDefault="00946426" w:rsidP="00946426">
      <w:pPr>
        <w:jc w:val="both"/>
      </w:pPr>
      <w:r>
        <w:lastRenderedPageBreak/>
        <w:t xml:space="preserve">Az </w:t>
      </w:r>
      <w:r w:rsidRPr="00D65106">
        <w:t>1910-ben fest</w:t>
      </w:r>
      <w:r>
        <w:t>ett, a</w:t>
      </w:r>
      <w:r w:rsidRPr="00D65106">
        <w:t xml:space="preserve"> háttér ele</w:t>
      </w:r>
      <w:r>
        <w:t xml:space="preserve">meit </w:t>
      </w:r>
      <w:r w:rsidRPr="0041499A">
        <w:t>plakátszerűen</w:t>
      </w:r>
      <w:r>
        <w:t xml:space="preserve"> felvonultató </w:t>
      </w:r>
      <w:r w:rsidRPr="004E2BDF">
        <w:rPr>
          <w:i/>
        </w:rPr>
        <w:t>Csorba bácsi</w:t>
      </w:r>
      <w:r>
        <w:t>,</w:t>
      </w:r>
      <w:r w:rsidRPr="00D65106">
        <w:t xml:space="preserve"> </w:t>
      </w:r>
      <w:r>
        <w:t xml:space="preserve">alapvető stiláris változást jelez Boromisza művészetében. Az arc tónusainak lilából türkizbe hajló vagy rózsásból kékbe váltó koloritja </w:t>
      </w:r>
      <w:r w:rsidRPr="00D65106">
        <w:t>Matisse portréinak a</w:t>
      </w:r>
      <w:r>
        <w:t>lapos ismeretéről tanúskodik. A</w:t>
      </w:r>
      <w:r w:rsidRPr="00D65106">
        <w:t xml:space="preserve"> vadak bátor színkezelése</w:t>
      </w:r>
      <w:r>
        <w:t>, a keveretlen, tiszta színekben felvitt festékfoltok alkalmazása</w:t>
      </w:r>
      <w:r w:rsidRPr="00D65106">
        <w:t xml:space="preserve"> az erdélyi környezetbe átültetett ízes akcentusok révén páratlanul izgalmas végeredményt hozott.   </w:t>
      </w:r>
    </w:p>
    <w:p w14:paraId="608C6BCC" w14:textId="77777777" w:rsidR="00946426" w:rsidRDefault="00946426" w:rsidP="00946426">
      <w:pPr>
        <w:jc w:val="both"/>
      </w:pPr>
      <w:r>
        <w:t xml:space="preserve">A </w:t>
      </w:r>
      <w:r w:rsidRPr="00A03F7C">
        <w:rPr>
          <w:i/>
        </w:rPr>
        <w:t>Téli utca</w:t>
      </w:r>
      <w:r>
        <w:rPr>
          <w:i/>
        </w:rPr>
        <w:t>,</w:t>
      </w:r>
      <w:r w:rsidRPr="00A03F7C">
        <w:rPr>
          <w:i/>
        </w:rPr>
        <w:t xml:space="preserve"> gyerekekkel</w:t>
      </w:r>
      <w:r>
        <w:t xml:space="preserve"> (1910-es évek eleje) újabb stílusváltást ad hírül. A sápadt fényben a fauvos paletta visszafogottabb színei egy </w:t>
      </w:r>
      <w:r w:rsidRPr="00A03F7C">
        <w:t>dekoratívabb</w:t>
      </w:r>
      <w:r>
        <w:t xml:space="preserve"> festészet főszólamát jelentik. A szecessziós befolyás mellett, még a japán művészet, illetve Gauguin Pont-</w:t>
      </w:r>
      <w:proofErr w:type="spellStart"/>
      <w:r>
        <w:t>Aven</w:t>
      </w:r>
      <w:proofErr w:type="spellEnd"/>
      <w:r>
        <w:t xml:space="preserve">-i elvei is szerepet kapnak a képépítésben. Az ólom színű, homogén ég előterében a kopasz fák és az egyes elemeket körbefogó fekete kontúrok, a sáros út </w:t>
      </w:r>
      <w:r w:rsidRPr="000015DC">
        <w:t>valószerűtlenül</w:t>
      </w:r>
      <w:r>
        <w:t xml:space="preserve"> színes „szőttese” meseszerű hangulatot keltenek. A </w:t>
      </w:r>
      <w:r w:rsidRPr="00A03F7C">
        <w:rPr>
          <w:i/>
        </w:rPr>
        <w:t>Kádárműhely a patak mellett</w:t>
      </w:r>
      <w:r>
        <w:t xml:space="preserve"> (1912) a valóságtól történő elrugaszkodás irányában tett lépések újabb állomása, </w:t>
      </w:r>
      <w:proofErr w:type="spellStart"/>
      <w:r>
        <w:t>regisztrálván</w:t>
      </w:r>
      <w:proofErr w:type="spellEnd"/>
      <w:r>
        <w:t xml:space="preserve"> a neós „forradalom” továbbfejlesztése érdekében történő sokszínű kísérletek variabilitását.     </w:t>
      </w:r>
    </w:p>
    <w:p w14:paraId="06106CE5" w14:textId="77777777" w:rsidR="00946426" w:rsidRDefault="00946426" w:rsidP="00946426">
      <w:pPr>
        <w:jc w:val="both"/>
      </w:pPr>
      <w:r>
        <w:t xml:space="preserve">Pechán József (1875-1922) festészetére jelentékenyen hatott az új utakat keresők látásmódja. 1912-ben a Művészház hatodik csoportos kiállításán mutatta be egyik főművét, az egy évvel korábbi </w:t>
      </w:r>
      <w:r w:rsidRPr="00A03F7C">
        <w:rPr>
          <w:i/>
        </w:rPr>
        <w:t>Haditanácsot</w:t>
      </w:r>
      <w:r>
        <w:t xml:space="preserve"> (1911). Az áttetsző, tündöklő színeket a Gauguin-i </w:t>
      </w:r>
      <w:proofErr w:type="spellStart"/>
      <w:r w:rsidRPr="00A55089">
        <w:t>cloisonizmus</w:t>
      </w:r>
      <w:proofErr w:type="spellEnd"/>
      <w:r w:rsidRPr="00A55089">
        <w:t>*</w:t>
      </w:r>
      <w:r>
        <w:t xml:space="preserve"> jegyében sötét körvonallal kontúrozta. Az előtér gyerekcsoportját az udvar sárga foltja hatásos keretbe foglalja. A japán fametszetek, az art noveau plakátjai és a vadak merész színkezelése a</w:t>
      </w:r>
      <w:r w:rsidRPr="006A7EB1">
        <w:t xml:space="preserve"> korszak </w:t>
      </w:r>
      <w:r>
        <w:t xml:space="preserve">tájszemléletével karöltve Pechán széles ecsetvonásainak köszönhetően sajátosan egyéni, sugárzó ötvözetben olvadnak össze. </w:t>
      </w:r>
    </w:p>
    <w:p w14:paraId="3F2E435D" w14:textId="77777777" w:rsidR="00946426" w:rsidRDefault="00946426" w:rsidP="00946426">
      <w:pPr>
        <w:jc w:val="both"/>
      </w:pPr>
      <w:r>
        <w:t xml:space="preserve">Kemény Gyula </w:t>
      </w:r>
      <w:r w:rsidRPr="00530A06">
        <w:t xml:space="preserve">nagybányai </w:t>
      </w:r>
      <w:r>
        <w:t xml:space="preserve">vonatkozású gyűjteményében Ziffer Sándortól (1880-1962) több mű található. Időrendben az első, az 1908-as </w:t>
      </w:r>
      <w:r w:rsidRPr="00530A06">
        <w:rPr>
          <w:i/>
        </w:rPr>
        <w:t>Lelátás az István-toronyból</w:t>
      </w:r>
      <w:r>
        <w:t xml:space="preserve">. A szomszédos barokk Szentháromság templom árnyékba boruló homlokzatának kadmiumsárga tömbjét az égbenyúló hagymakupolák vöröse koronázza és a háttér </w:t>
      </w:r>
      <w:r w:rsidRPr="000015DC">
        <w:t>illuzórikus</w:t>
      </w:r>
      <w:r>
        <w:t xml:space="preserve"> kékes tetőzetének homogén foltja ellensúlyozza. Az eleven színeknek és </w:t>
      </w:r>
      <w:r w:rsidRPr="002B31B6">
        <w:t xml:space="preserve">az egynemű </w:t>
      </w:r>
      <w:r>
        <w:t>felületeknek ez a játéka jelzi</w:t>
      </w:r>
      <w:r w:rsidRPr="0041499A">
        <w:t>k</w:t>
      </w:r>
      <w:r>
        <w:t xml:space="preserve"> a neós irányvonal megjelenését Ziffer festészetében. Ennek méltó párja a </w:t>
      </w:r>
      <w:r w:rsidRPr="006A7632">
        <w:rPr>
          <w:i/>
        </w:rPr>
        <w:t xml:space="preserve">Nő karosszékben </w:t>
      </w:r>
      <w:r w:rsidRPr="00A03F7C">
        <w:t>(1908)</w:t>
      </w:r>
      <w:r>
        <w:t>, mely a választékos</w:t>
      </w:r>
      <w:r w:rsidRPr="006834E8">
        <w:t xml:space="preserve">, tiszta </w:t>
      </w:r>
      <w:r>
        <w:t>színekkel és virtuóz</w:t>
      </w:r>
      <w:r w:rsidRPr="006834E8">
        <w:t xml:space="preserve"> kolorizmus</w:t>
      </w:r>
      <w:r>
        <w:t>áv</w:t>
      </w:r>
      <w:r w:rsidRPr="006834E8">
        <w:t>a</w:t>
      </w:r>
      <w:r>
        <w:t>l</w:t>
      </w:r>
      <w:r w:rsidRPr="006834E8">
        <w:t xml:space="preserve"> a „magyar vadak” festészetének kimagasló minőségét szemlélteti. </w:t>
      </w:r>
      <w:r>
        <w:t xml:space="preserve">Későbbi korszakának ismérveit felvonultató két tájképén, a </w:t>
      </w:r>
      <w:r w:rsidRPr="006A7632">
        <w:rPr>
          <w:i/>
        </w:rPr>
        <w:t>Lila boglyák</w:t>
      </w:r>
      <w:r>
        <w:t xml:space="preserve"> és a </w:t>
      </w:r>
      <w:r w:rsidRPr="006A7632">
        <w:rPr>
          <w:i/>
        </w:rPr>
        <w:t>Tél Nagybányán</w:t>
      </w:r>
      <w:r>
        <w:t xml:space="preserve"> esetében a szín és formaegyensúly mesteri harmóniáját érte el. 1910-es években rajzolt </w:t>
      </w:r>
      <w:r w:rsidRPr="006A7632">
        <w:rPr>
          <w:i/>
        </w:rPr>
        <w:t>Férfiaktjának (Önakt)</w:t>
      </w:r>
      <w:r>
        <w:t xml:space="preserve"> </w:t>
      </w:r>
      <w:r w:rsidRPr="00616F81">
        <w:t>saját maga</w:t>
      </w:r>
      <w:r>
        <w:t xml:space="preserve"> állt modellül. A határozott kontúrokkal modellált, kiélezett kontraposztban ábrázolt plasztikus test a második generáció számára egészen új tartalmakat jelentő szüzsé átértelmezésének adekvát példája. Ferenczy korábban hivatkozott rajzával összehasonlítva különösen jól tanulmányozhatóak a két nemzedék előadásmódja közötti különbségek.        </w:t>
      </w:r>
    </w:p>
    <w:p w14:paraId="6CDB2D23" w14:textId="77777777" w:rsidR="00946426" w:rsidRDefault="00946426" w:rsidP="00946426">
      <w:pPr>
        <w:jc w:val="both"/>
      </w:pPr>
      <w:r>
        <w:t xml:space="preserve">Nagy Oszkár (1893-1965) </w:t>
      </w:r>
      <w:r w:rsidRPr="006A7632">
        <w:rPr>
          <w:i/>
        </w:rPr>
        <w:t>Felsőbányai bányászháza</w:t>
      </w:r>
      <w:r>
        <w:t xml:space="preserve"> a festőre jellemző erőteljes színkontrasztokra alapozott nagy színfoltokból építkezik. Az ecset kedvtelve bonyolódik bele a felületek színes játékába. A hó égszín- és kobaltkék árnyékai, a sárgára mázolt kunyhó előtt őrködő, csupasz fák ágainak falra vetülő szertelen, kalligrafikus türkíz foltjai önnön létükből származó, saját életet élnek. </w:t>
      </w:r>
    </w:p>
    <w:p w14:paraId="2F5F7633" w14:textId="77777777" w:rsidR="00946426" w:rsidRDefault="00946426" w:rsidP="00946426">
      <w:pPr>
        <w:jc w:val="both"/>
      </w:pPr>
      <w:r>
        <w:t xml:space="preserve">Patkó Károly (1895-1941) </w:t>
      </w:r>
      <w:r w:rsidRPr="006A7632">
        <w:rPr>
          <w:i/>
        </w:rPr>
        <w:t xml:space="preserve">Fürdés </w:t>
      </w:r>
      <w:proofErr w:type="spellStart"/>
      <w:r w:rsidRPr="006A7632">
        <w:rPr>
          <w:i/>
        </w:rPr>
        <w:t>utánja</w:t>
      </w:r>
      <w:proofErr w:type="spellEnd"/>
      <w:r w:rsidRPr="006A7632">
        <w:rPr>
          <w:i/>
        </w:rPr>
        <w:t xml:space="preserve"> </w:t>
      </w:r>
      <w:r w:rsidRPr="00A03F7C">
        <w:t>(1925)</w:t>
      </w:r>
      <w:r>
        <w:t xml:space="preserve"> </w:t>
      </w:r>
      <w:r w:rsidRPr="00616F81">
        <w:t>szoborszerűen</w:t>
      </w:r>
      <w:r>
        <w:t xml:space="preserve"> plasztikus női aktjának bőrén játszó, irizálóan színes nüánszaival pontosan érzékelteti a hatást és kapcsolatot, mely ebben az időben Aba-Novákkal a festőt összefűzte. Patkó palettája akkoriban színesedett ki, melyben </w:t>
      </w:r>
      <w:r w:rsidRPr="006A7632">
        <w:t>művésztelepi</w:t>
      </w:r>
      <w:r w:rsidRPr="002B2011">
        <w:rPr>
          <w:color w:val="FF0000"/>
        </w:rPr>
        <w:t xml:space="preserve"> </w:t>
      </w:r>
      <w:r>
        <w:t xml:space="preserve">élményeinek is szerepe lehetett.  </w:t>
      </w:r>
    </w:p>
    <w:p w14:paraId="7C465E50" w14:textId="77777777" w:rsidR="00946426" w:rsidRPr="00F9071F" w:rsidRDefault="00946426" w:rsidP="00946426">
      <w:pPr>
        <w:jc w:val="both"/>
      </w:pPr>
      <w:r>
        <w:t xml:space="preserve">Az 1923-as </w:t>
      </w:r>
      <w:r w:rsidRPr="006A7632">
        <w:rPr>
          <w:i/>
        </w:rPr>
        <w:t>Fürdőző nő</w:t>
      </w:r>
      <w:r>
        <w:t xml:space="preserve"> két esztendővel korábban látott napvilágot. A művész az évben járt a Szinyei Merse Pál Társaság Nemes Marcell utazási ösztöndíjának jóvoltából Itáliában, ahol hatott rá a </w:t>
      </w:r>
      <w:proofErr w:type="spellStart"/>
      <w:r>
        <w:t>velenceiek</w:t>
      </w:r>
      <w:proofErr w:type="spellEnd"/>
      <w:r>
        <w:t xml:space="preserve"> – Bellini, </w:t>
      </w:r>
      <w:proofErr w:type="spellStart"/>
      <w:r>
        <w:t>Giorgone</w:t>
      </w:r>
      <w:proofErr w:type="spellEnd"/>
      <w:r>
        <w:t xml:space="preserve">, Tiziano </w:t>
      </w:r>
      <w:proofErr w:type="spellStart"/>
      <w:r>
        <w:t>Veronese</w:t>
      </w:r>
      <w:proofErr w:type="spellEnd"/>
      <w:r>
        <w:t xml:space="preserve"> – a légköri hatások finomságaira nyitott színfestészete. Idillikus, árkádikus hangulatot árasztó fürdőzői ennek a klasszicizálási folyamatnak eredményeként születtek, egy nagyobb aktos sorozat részeként.      </w:t>
      </w:r>
    </w:p>
    <w:p w14:paraId="329D1075" w14:textId="77777777" w:rsidR="00946426" w:rsidRDefault="00946426" w:rsidP="00946426">
      <w:pPr>
        <w:jc w:val="both"/>
      </w:pPr>
      <w:r>
        <w:t xml:space="preserve">Az 1920-as években </w:t>
      </w:r>
      <w:r w:rsidRPr="00F9071F">
        <w:t xml:space="preserve">Aba-Novák Vilmos </w:t>
      </w:r>
      <w:r>
        <w:t xml:space="preserve">(1894-1941) </w:t>
      </w:r>
      <w:r w:rsidRPr="00F9071F">
        <w:t xml:space="preserve">Patkó Károllyal </w:t>
      </w:r>
      <w:r>
        <w:t xml:space="preserve">és Bánk Ernővel (1883-1962) </w:t>
      </w:r>
      <w:r w:rsidRPr="006A7632">
        <w:t xml:space="preserve">Felsőbányán </w:t>
      </w:r>
      <w:r>
        <w:t>dolgozta</w:t>
      </w:r>
      <w:r w:rsidRPr="00F9071F">
        <w:t xml:space="preserve">k. 1925 nyarán </w:t>
      </w:r>
      <w:r>
        <w:t xml:space="preserve">is együtt tevékenykedtek. Az idő tájt készítette </w:t>
      </w:r>
      <w:r>
        <w:lastRenderedPageBreak/>
        <w:t>erőteljes akt kompozícióit, melyekkel párhuzamosan többször megfestette a vidék jellegzetes képét az előtérben a szeszélyesen kanyargó Zazar vadregényes szikláival, a háttérben a zöldbeborult hegycsúcsokkal.</w:t>
      </w:r>
      <w:r w:rsidRPr="006A7632">
        <w:t xml:space="preserve"> </w:t>
      </w:r>
      <w:r w:rsidRPr="006A7632">
        <w:rPr>
          <w:i/>
        </w:rPr>
        <w:t>Felsőbányát</w:t>
      </w:r>
      <w:r w:rsidRPr="006A7632">
        <w:t xml:space="preserve"> </w:t>
      </w:r>
      <w:r>
        <w:t xml:space="preserve">ábrázoló, jelenleg kiállított változata vastag, pasztózus színfelhordásával, a fény-árnyékok gazdag tónusfokozataival, telivér festőiségével  nagyszerű példáját nyújtja Aba-Novák robosztus tehetségének.    </w:t>
      </w:r>
    </w:p>
    <w:p w14:paraId="4E8D39D6" w14:textId="77777777" w:rsidR="00946426" w:rsidRDefault="00946426" w:rsidP="00946426">
      <w:pPr>
        <w:jc w:val="both"/>
      </w:pPr>
      <w:r>
        <w:t xml:space="preserve">Perlrott Csaba Vilmos (1880-1950) bukolikus hangoltságú </w:t>
      </w:r>
      <w:proofErr w:type="spellStart"/>
      <w:r w:rsidRPr="006A7632">
        <w:rPr>
          <w:i/>
        </w:rPr>
        <w:t>Almaszürete</w:t>
      </w:r>
      <w:proofErr w:type="spellEnd"/>
      <w:r>
        <w:t xml:space="preserve"> többféle stílus eredőjéből született. A meghitt hangulatokat rögzítő</w:t>
      </w:r>
      <w:r w:rsidRPr="002B2011">
        <w:rPr>
          <w:color w:val="FF0000"/>
        </w:rPr>
        <w:t xml:space="preserve"> </w:t>
      </w:r>
      <w:r>
        <w:t xml:space="preserve">természetszemlélet, a fény-árnyék effektusok változatos játéka, Cézanne piktúrájának a tanulságai, a </w:t>
      </w:r>
      <w:proofErr w:type="spellStart"/>
      <w:r>
        <w:t>fauve</w:t>
      </w:r>
      <w:proofErr w:type="spellEnd"/>
      <w:r>
        <w:t xml:space="preserve">-os paletta óvatosabban mérlegelő használata és a </w:t>
      </w:r>
      <w:proofErr w:type="spellStart"/>
      <w:r>
        <w:t>neósoktól</w:t>
      </w:r>
      <w:proofErr w:type="spellEnd"/>
      <w:r>
        <w:t xml:space="preserve"> ellesett megoldások érdekes szintézisét alkotja.  </w:t>
      </w:r>
    </w:p>
    <w:p w14:paraId="1AF09EB6" w14:textId="77777777" w:rsidR="00946426" w:rsidRDefault="00946426" w:rsidP="00946426">
      <w:pPr>
        <w:jc w:val="both"/>
      </w:pPr>
      <w:r>
        <w:t xml:space="preserve">Perlrott 1924-1934 között a teleket Párizsban és Budapesten, míg a nyarakat </w:t>
      </w:r>
      <w:r w:rsidRPr="006A7EB1">
        <w:t>Nagybányán</w:t>
      </w:r>
      <w:r w:rsidRPr="002B2011">
        <w:rPr>
          <w:color w:val="FF0000"/>
        </w:rPr>
        <w:t xml:space="preserve"> </w:t>
      </w:r>
      <w:r>
        <w:t xml:space="preserve">töltötte. Az első világháborút lezáró békeszerződés értelmében Nagybánya Romániához került, a </w:t>
      </w:r>
      <w:r w:rsidRPr="006A7EB1">
        <w:t>művésztelep</w:t>
      </w:r>
      <w:r>
        <w:t xml:space="preserve"> egészen más keretekben és lehetőségekkel működött, mint az előző évtizedekben. A korábbi nyugat-európai művészeti kapcsolatok megszakadtak vagy számottevően kisebb intenzitással működtek. A legjelentősebb helyben alkotó művész Ziffer, ekkor már lényegesen kevesebbet utazott. Ezért Perlrott rendszeres megjelenése nagyon sokat jelentett a </w:t>
      </w:r>
      <w:r w:rsidRPr="006A7EB1">
        <w:t xml:space="preserve">művészközösségnek. </w:t>
      </w:r>
      <w:r w:rsidRPr="00E75548">
        <w:t xml:space="preserve">A </w:t>
      </w:r>
      <w:r w:rsidRPr="006A7632">
        <w:rPr>
          <w:i/>
        </w:rPr>
        <w:t xml:space="preserve">Félakt gladiólusszal </w:t>
      </w:r>
      <w:r w:rsidRPr="00A03F7C">
        <w:t>(1928)</w:t>
      </w:r>
      <w:r>
        <w:t xml:space="preserve"> megoldásai a vadak</w:t>
      </w:r>
      <w:r w:rsidRPr="00E75548">
        <w:t xml:space="preserve"> stíluselemeit </w:t>
      </w:r>
      <w:proofErr w:type="spellStart"/>
      <w:r w:rsidRPr="00E75548">
        <w:t>őrzik</w:t>
      </w:r>
      <w:proofErr w:type="spellEnd"/>
      <w:r>
        <w:t>,</w:t>
      </w:r>
      <w:r w:rsidRPr="00E75548">
        <w:t xml:space="preserve"> de a</w:t>
      </w:r>
      <w:r>
        <w:t>z előtér csendéleti kellékei</w:t>
      </w:r>
      <w:r w:rsidRPr="00E75548">
        <w:t xml:space="preserve"> a kubista stúdiumok értelmezéséről vallanak.</w:t>
      </w:r>
    </w:p>
    <w:p w14:paraId="1C056909" w14:textId="77777777" w:rsidR="00946426" w:rsidRDefault="00946426" w:rsidP="00946426">
      <w:pPr>
        <w:jc w:val="both"/>
      </w:pPr>
      <w:r>
        <w:t xml:space="preserve">Az 1927-ben a Nagybányai Festők Társaságának törzstagjaként felvett Mund Hugó (1892-1961) 1913-ban Ferenczy Károly tanítványaként került a művésztelepre. </w:t>
      </w:r>
      <w:r w:rsidRPr="006A7632">
        <w:rPr>
          <w:i/>
        </w:rPr>
        <w:t>Olasz kisvárost</w:t>
      </w:r>
      <w:r>
        <w:t xml:space="preserve"> ábrázoló verőfényes </w:t>
      </w:r>
      <w:proofErr w:type="spellStart"/>
      <w:r>
        <w:t>vedutáján</w:t>
      </w:r>
      <w:proofErr w:type="spellEnd"/>
      <w:r>
        <w:t xml:space="preserve"> egyszerre jelenik meg a plein air atmoszférikus festészete, másrészt, szélesen kezelt homogén felületei, a házak konstruktív szerkezete éppen a pillanatnyi hangulatok rögzítésének igényén lépett túl. E szokatlan kettőséggel teremtett a művész rendhagyó feszültséget. </w:t>
      </w:r>
      <w:r w:rsidRPr="006A7632">
        <w:rPr>
          <w:i/>
        </w:rPr>
        <w:t>Nagybányai Szent Sebestyénjével</w:t>
      </w:r>
      <w:r>
        <w:t xml:space="preserve"> egyszerre kapcsolódik az alapítók biblikus képeinek hagyományához és állít emléket, barátjának </w:t>
      </w:r>
      <w:proofErr w:type="spellStart"/>
      <w:r>
        <w:t>Perlrottnak</w:t>
      </w:r>
      <w:proofErr w:type="spellEnd"/>
      <w:r>
        <w:t xml:space="preserve">, aki modellt állt a festészettörténetben oly népszerű téma modern interpretációjához. </w:t>
      </w:r>
    </w:p>
    <w:p w14:paraId="169B4B99" w14:textId="77777777" w:rsidR="00946426" w:rsidRDefault="00946426" w:rsidP="00946426">
      <w:pPr>
        <w:jc w:val="both"/>
      </w:pPr>
      <w:r w:rsidRPr="00F17C98">
        <w:t xml:space="preserve">1927-ben fejezte be Klein József (1896-1945) aktos vásznát, melyen az árkádikus, idilli hangulatot láttató meztelen női testek szobrászi plaszticitású alakítása a Cézanne-i nosztalgiák </w:t>
      </w:r>
      <w:r w:rsidRPr="00616F81">
        <w:t>továbbélését</w:t>
      </w:r>
      <w:r w:rsidRPr="00F17C98">
        <w:t xml:space="preserve"> mutatják. Klein a Képzőművészeti Főiskolán Ferenczy és Réti tanítványaként ismerkedett meg a nagybányai elvekkel. 1920-ban telep</w:t>
      </w:r>
      <w:r>
        <w:t>e</w:t>
      </w:r>
      <w:r w:rsidRPr="00F17C98">
        <w:t xml:space="preserve">dett le Nagybányán és kapcsolódott az ottani törekvésekhez. Kiállított képe Párizsi élményeinek hatására jött létre, ugyanis  1925-1927 között a francia fővárosban élt. Monokróm hatású, monumentálisra növelt aktjainak tájba helyezése a </w:t>
      </w:r>
      <w:proofErr w:type="spellStart"/>
      <w:r w:rsidRPr="00F17C98">
        <w:t>neósokra</w:t>
      </w:r>
      <w:proofErr w:type="spellEnd"/>
      <w:r w:rsidRPr="00F17C98">
        <w:t xml:space="preserve"> és a Nyolcakra utalnak vissza.    </w:t>
      </w:r>
    </w:p>
    <w:p w14:paraId="5EAFF171" w14:textId="77777777" w:rsidR="00946426" w:rsidRDefault="00946426" w:rsidP="00946426">
      <w:pPr>
        <w:jc w:val="both"/>
      </w:pPr>
      <w:r>
        <w:t xml:space="preserve">Korda Vince (1897-1979) viharos </w:t>
      </w:r>
      <w:r w:rsidRPr="006A7632">
        <w:rPr>
          <w:i/>
        </w:rPr>
        <w:t xml:space="preserve">Nagybányai tája </w:t>
      </w:r>
      <w:r w:rsidRPr="00A03F7C">
        <w:t>(1922)</w:t>
      </w:r>
      <w:r>
        <w:t xml:space="preserve"> abban az évben született, amikor a fiatal művészjelölt Iványi kecskeméti stúdiumai után megjelent először </w:t>
      </w:r>
      <w:r w:rsidRPr="006A7632">
        <w:t>Nagybányán.</w:t>
      </w:r>
      <w:r w:rsidRPr="002B2011">
        <w:rPr>
          <w:color w:val="FF0000"/>
        </w:rPr>
        <w:t xml:space="preserve"> </w:t>
      </w:r>
      <w:r>
        <w:t xml:space="preserve">A könnyedén felvázolt akvarell komponáló készsége mellett atmoszféra teremtő képességéről is vallomást tesz. A következő esztendőből származik nagyméretű, ablak előtt heverő </w:t>
      </w:r>
      <w:r w:rsidRPr="006A7632">
        <w:rPr>
          <w:i/>
        </w:rPr>
        <w:t xml:space="preserve">Két aktja </w:t>
      </w:r>
      <w:r w:rsidRPr="00A03F7C">
        <w:t>(1923)</w:t>
      </w:r>
      <w:r>
        <w:t xml:space="preserve">. Az áradó nap </w:t>
      </w:r>
      <w:proofErr w:type="spellStart"/>
      <w:r>
        <w:t>barnás</w:t>
      </w:r>
      <w:proofErr w:type="spellEnd"/>
      <w:r>
        <w:t xml:space="preserve"> tónusban fürdeti a két fiatal lány bőrét, melyen vibrálóan játszik a lágy fény. A hangszerelés Szőnyi István festői megoldásait juttatja </w:t>
      </w:r>
      <w:proofErr w:type="spellStart"/>
      <w:r>
        <w:t>eszünkbe</w:t>
      </w:r>
      <w:proofErr w:type="spellEnd"/>
      <w:r>
        <w:t xml:space="preserve">. Az alkotás egyszerre három festői témát (tájkép, akt, csendélet) kapcsolt össze egyetlen nagyvonalú összeállításban, melyen a kohéziót a bársonyosan szelíd fény nyújtja. </w:t>
      </w:r>
    </w:p>
    <w:p w14:paraId="1ECE531F" w14:textId="77777777" w:rsidR="00946426" w:rsidRDefault="00946426" w:rsidP="00946426">
      <w:pPr>
        <w:jc w:val="both"/>
      </w:pPr>
      <w:r>
        <w:t xml:space="preserve">Jándi Dávid (1893-1940) az 1920-as évektől a fővárosban élt, de nyaranta ellátogatott </w:t>
      </w:r>
      <w:r w:rsidRPr="006A7632">
        <w:t>Nagybányára.</w:t>
      </w:r>
      <w:r w:rsidRPr="002B2011">
        <w:rPr>
          <w:color w:val="FF0000"/>
        </w:rPr>
        <w:t xml:space="preserve"> </w:t>
      </w:r>
      <w:r>
        <w:t xml:space="preserve">Kedvenc technikája a pasztell volt, melynek tipikus példája, a </w:t>
      </w:r>
      <w:r w:rsidRPr="00A4257D">
        <w:t>húszas</w:t>
      </w:r>
      <w:r>
        <w:t xml:space="preserve"> évek második felében készült, a </w:t>
      </w:r>
      <w:r w:rsidRPr="006A7632">
        <w:rPr>
          <w:i/>
        </w:rPr>
        <w:t>Nagybányai hegyvidék</w:t>
      </w:r>
      <w:r>
        <w:t xml:space="preserve">et ábrázoló tájkép. A Koponya hegy karakterisztikus csúcsát szinte minden festő megörökítette. Az ő interpretációjában az éles napfényben kirajzolódó tömegek mellett az különös atmoszférikus hatásoknak jutott főszerep. Hasonló problematika jelenik meg az ugyanabban az időben, olajjal festett </w:t>
      </w:r>
      <w:r w:rsidRPr="006A7632">
        <w:rPr>
          <w:i/>
        </w:rPr>
        <w:t>Legeltetésen</w:t>
      </w:r>
      <w:r>
        <w:t xml:space="preserve"> is.  Kiforrott stílusára szép példa az </w:t>
      </w:r>
      <w:r w:rsidRPr="006A7632">
        <w:rPr>
          <w:i/>
        </w:rPr>
        <w:t xml:space="preserve">Aranyborjú imádása </w:t>
      </w:r>
      <w:r w:rsidRPr="00A03F7C">
        <w:t>(1927)</w:t>
      </w:r>
      <w:r>
        <w:t xml:space="preserve"> sokalakos, dinamikus kompozíciója. A sötétre modulált csoportjeleneten a sárgák kadmium villanását, egy-egy </w:t>
      </w:r>
      <w:r>
        <w:lastRenderedPageBreak/>
        <w:t xml:space="preserve">hangsúlyos kék folt fokozza, melyet a gondosan elosztott mályvák tömegei csillapítanak. A pasztell mellett Aba-Novák és Patkó monumentális stílusához igazodó olajképek is kikerültek műterméből. </w:t>
      </w:r>
      <w:r w:rsidRPr="006A7632">
        <w:rPr>
          <w:i/>
        </w:rPr>
        <w:t xml:space="preserve">Akt asztaltársasággal </w:t>
      </w:r>
      <w:r w:rsidRPr="00A03F7C">
        <w:t>(1929)</w:t>
      </w:r>
      <w:r>
        <w:t xml:space="preserve"> című neoklasszicista vászna expresszív színkezelésének köszönhetően a helyi festészeti kánon </w:t>
      </w:r>
      <w:r w:rsidRPr="00616F81">
        <w:t>továbbfejlődésének</w:t>
      </w:r>
      <w:r>
        <w:t xml:space="preserve"> új útját kínálta. Az előtérbe helyezett akt antikvitásból származó beállítása a reneszánsz Vénuszok </w:t>
      </w:r>
      <w:r w:rsidRPr="00616F81">
        <w:t>újraértelmezésén</w:t>
      </w:r>
      <w:r>
        <w:t xml:space="preserve"> túl a Nyolcak aktfestészetével is rokonságot tart.</w:t>
      </w:r>
    </w:p>
    <w:p w14:paraId="6C578248" w14:textId="155F87F4" w:rsidR="00946426" w:rsidRPr="00A55089" w:rsidRDefault="00946426" w:rsidP="00946426">
      <w:r w:rsidRPr="00380211">
        <w:t xml:space="preserve">A </w:t>
      </w:r>
      <w:hyperlink r:id="rId32" w:tooltip="Posztimpresszionizmus" w:history="1">
        <w:r w:rsidRPr="00380211">
          <w:rPr>
            <w:rStyle w:val="Hiperhivatkozs"/>
            <w:color w:val="auto"/>
            <w:u w:val="none"/>
          </w:rPr>
          <w:t>posztimpresszionisták</w:t>
        </w:r>
      </w:hyperlink>
      <w:r>
        <w:t xml:space="preserve"> egy irányzata: törekvés a tiszta színek, a vonaljáték egységére, a szimbolikus tartalom és az összegző, dekoratív forma szintézisére.</w:t>
      </w:r>
    </w:p>
    <w:p w14:paraId="4342E59D" w14:textId="77777777" w:rsidR="00946426" w:rsidRDefault="00946426" w:rsidP="00AE6106">
      <w:pPr>
        <w:rPr>
          <w:rFonts w:eastAsia="Times New Roman"/>
          <w:kern w:val="0"/>
          <w:szCs w:val="20"/>
          <w:lang w:eastAsia="hu-HU"/>
          <w14:ligatures w14:val="none"/>
        </w:rPr>
      </w:pPr>
    </w:p>
    <w:p w14:paraId="04D167B9" w14:textId="77777777" w:rsidR="006A7C64" w:rsidRDefault="006A7C64" w:rsidP="00AE6106">
      <w:pPr>
        <w:rPr>
          <w:rFonts w:eastAsia="Times New Roman"/>
          <w:kern w:val="0"/>
          <w:szCs w:val="20"/>
          <w:lang w:eastAsia="hu-HU"/>
          <w14:ligatures w14:val="none"/>
        </w:rPr>
      </w:pPr>
    </w:p>
    <w:p w14:paraId="30EEE1CB" w14:textId="7BF5877C" w:rsidR="006A7C64" w:rsidRDefault="00380211" w:rsidP="00AE6106">
      <w:pPr>
        <w:rPr>
          <w:rFonts w:eastAsia="Times New Roman"/>
          <w:kern w:val="0"/>
          <w:szCs w:val="20"/>
          <w:lang w:eastAsia="hu-HU"/>
          <w14:ligatures w14:val="none"/>
        </w:rPr>
      </w:pPr>
      <w:r>
        <w:rPr>
          <w:noProof/>
        </w:rPr>
        <w:drawing>
          <wp:inline distT="0" distB="0" distL="0" distR="0" wp14:anchorId="250997B7" wp14:editId="4FBE3A4D">
            <wp:extent cx="5008079" cy="3333750"/>
            <wp:effectExtent l="0" t="0" r="0" b="0"/>
            <wp:docPr id="130663956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44117" cy="3357740"/>
                    </a:xfrm>
                    <a:prstGeom prst="rect">
                      <a:avLst/>
                    </a:prstGeom>
                    <a:noFill/>
                    <a:ln>
                      <a:noFill/>
                    </a:ln>
                  </pic:spPr>
                </pic:pic>
              </a:graphicData>
            </a:graphic>
          </wp:inline>
        </w:drawing>
      </w:r>
    </w:p>
    <w:p w14:paraId="01D5D535" w14:textId="77777777" w:rsidR="00380211" w:rsidRDefault="00380211" w:rsidP="00AE6106">
      <w:pPr>
        <w:rPr>
          <w:rFonts w:eastAsia="Times New Roman"/>
          <w:kern w:val="0"/>
          <w:szCs w:val="20"/>
          <w:lang w:eastAsia="hu-HU"/>
          <w14:ligatures w14:val="none"/>
        </w:rPr>
      </w:pPr>
    </w:p>
    <w:p w14:paraId="64150695" w14:textId="77777777" w:rsidR="00380211" w:rsidRDefault="00380211" w:rsidP="00380211">
      <w:pPr>
        <w:pStyle w:val="NormlWeb"/>
      </w:pPr>
      <w:r>
        <w:rPr>
          <w:noProof/>
        </w:rPr>
        <w:drawing>
          <wp:inline distT="0" distB="0" distL="0" distR="0" wp14:anchorId="15AA73B9" wp14:editId="133768DA">
            <wp:extent cx="5010150" cy="3333420"/>
            <wp:effectExtent l="0" t="0" r="0" b="0"/>
            <wp:docPr id="83814550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47215" cy="3358080"/>
                    </a:xfrm>
                    <a:prstGeom prst="rect">
                      <a:avLst/>
                    </a:prstGeom>
                    <a:noFill/>
                    <a:ln>
                      <a:noFill/>
                    </a:ln>
                  </pic:spPr>
                </pic:pic>
              </a:graphicData>
            </a:graphic>
          </wp:inline>
        </w:drawing>
      </w:r>
    </w:p>
    <w:p w14:paraId="2311CE2C" w14:textId="77777777" w:rsidR="00380211" w:rsidRDefault="00380211" w:rsidP="00380211">
      <w:pPr>
        <w:pStyle w:val="NormlWeb"/>
      </w:pPr>
      <w:r>
        <w:rPr>
          <w:noProof/>
        </w:rPr>
        <w:lastRenderedPageBreak/>
        <w:drawing>
          <wp:inline distT="0" distB="0" distL="0" distR="0" wp14:anchorId="7D1F395C" wp14:editId="0AB9C140">
            <wp:extent cx="5876925" cy="3910115"/>
            <wp:effectExtent l="0" t="0" r="0" b="0"/>
            <wp:docPr id="1103248353"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22184" cy="3940227"/>
                    </a:xfrm>
                    <a:prstGeom prst="rect">
                      <a:avLst/>
                    </a:prstGeom>
                    <a:noFill/>
                    <a:ln>
                      <a:noFill/>
                    </a:ln>
                  </pic:spPr>
                </pic:pic>
              </a:graphicData>
            </a:graphic>
          </wp:inline>
        </w:drawing>
      </w:r>
    </w:p>
    <w:p w14:paraId="41FEA3D9" w14:textId="77777777" w:rsidR="00380211" w:rsidRDefault="00380211" w:rsidP="00380211">
      <w:pPr>
        <w:pStyle w:val="NormlWeb"/>
      </w:pPr>
    </w:p>
    <w:p w14:paraId="5177446F" w14:textId="77777777" w:rsidR="00380211" w:rsidRDefault="00380211" w:rsidP="00380211">
      <w:pPr>
        <w:pStyle w:val="NormlWeb"/>
      </w:pPr>
      <w:r>
        <w:rPr>
          <w:noProof/>
        </w:rPr>
        <w:drawing>
          <wp:inline distT="0" distB="0" distL="0" distR="0" wp14:anchorId="67894644" wp14:editId="46F6F249">
            <wp:extent cx="5953125" cy="3960813"/>
            <wp:effectExtent l="0" t="0" r="0" b="0"/>
            <wp:docPr id="2086534758"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99536" cy="3991691"/>
                    </a:xfrm>
                    <a:prstGeom prst="rect">
                      <a:avLst/>
                    </a:prstGeom>
                    <a:noFill/>
                    <a:ln>
                      <a:noFill/>
                    </a:ln>
                  </pic:spPr>
                </pic:pic>
              </a:graphicData>
            </a:graphic>
          </wp:inline>
        </w:drawing>
      </w:r>
    </w:p>
    <w:p w14:paraId="14C9BEA9" w14:textId="77777777" w:rsidR="00380211" w:rsidRDefault="00380211" w:rsidP="00380211">
      <w:pPr>
        <w:pStyle w:val="NormlWeb"/>
      </w:pPr>
    </w:p>
    <w:p w14:paraId="6DBD1334" w14:textId="1509171B" w:rsidR="00946426" w:rsidRDefault="006A7C64" w:rsidP="00AE6106">
      <w:pPr>
        <w:rPr>
          <w:rFonts w:eastAsia="Times New Roman"/>
          <w:b/>
          <w:bCs/>
          <w:kern w:val="0"/>
          <w:szCs w:val="20"/>
          <w:lang w:eastAsia="hu-HU"/>
          <w14:ligatures w14:val="none"/>
        </w:rPr>
      </w:pPr>
      <w:r>
        <w:rPr>
          <w:rFonts w:eastAsia="Times New Roman"/>
          <w:b/>
          <w:bCs/>
          <w:kern w:val="0"/>
          <w:szCs w:val="20"/>
          <w:lang w:eastAsia="hu-HU"/>
          <w14:ligatures w14:val="none"/>
        </w:rPr>
        <w:lastRenderedPageBreak/>
        <w:t>BOZSÓ 100 EMLÉKÉV VÁNDORKIÁLLÍTÁS</w:t>
      </w:r>
    </w:p>
    <w:p w14:paraId="533A2AF0" w14:textId="77777777" w:rsidR="006A7C64" w:rsidRDefault="006A7C64" w:rsidP="00AE6106">
      <w:pPr>
        <w:rPr>
          <w:rFonts w:eastAsia="Times New Roman"/>
          <w:b/>
          <w:bCs/>
          <w:kern w:val="0"/>
          <w:szCs w:val="20"/>
          <w:lang w:eastAsia="hu-HU"/>
          <w14:ligatures w14:val="none"/>
        </w:rPr>
      </w:pPr>
    </w:p>
    <w:p w14:paraId="58E1B7B5" w14:textId="643A7A25" w:rsidR="006A7C64" w:rsidRDefault="006A7C64" w:rsidP="00AE6106">
      <w:pPr>
        <w:rPr>
          <w:rFonts w:eastAsia="Times New Roman"/>
          <w:kern w:val="0"/>
          <w:szCs w:val="20"/>
          <w:lang w:eastAsia="hu-HU"/>
          <w14:ligatures w14:val="none"/>
        </w:rPr>
      </w:pPr>
      <w:r>
        <w:rPr>
          <w:rFonts w:eastAsia="Times New Roman"/>
          <w:kern w:val="0"/>
          <w:szCs w:val="20"/>
          <w:lang w:eastAsia="hu-HU"/>
          <w14:ligatures w14:val="none"/>
        </w:rPr>
        <w:t>Gyula Kohán Képtár</w:t>
      </w:r>
    </w:p>
    <w:p w14:paraId="6E9456A2" w14:textId="6F71B42D" w:rsidR="006A7C64" w:rsidRDefault="006A7C64" w:rsidP="00AE6106">
      <w:pPr>
        <w:rPr>
          <w:rFonts w:eastAsia="Times New Roman"/>
          <w:kern w:val="0"/>
          <w:szCs w:val="20"/>
          <w:lang w:eastAsia="hu-HU"/>
          <w14:ligatures w14:val="none"/>
        </w:rPr>
      </w:pPr>
      <w:r>
        <w:rPr>
          <w:rFonts w:eastAsia="Times New Roman"/>
          <w:kern w:val="0"/>
          <w:szCs w:val="20"/>
          <w:lang w:eastAsia="hu-HU"/>
          <w14:ligatures w14:val="none"/>
        </w:rPr>
        <w:t>2023 június 15. –  szeptember 3.</w:t>
      </w:r>
    </w:p>
    <w:p w14:paraId="7BEBEBF0" w14:textId="77777777" w:rsidR="006A7C64" w:rsidRDefault="006A7C64" w:rsidP="00AE6106">
      <w:pPr>
        <w:rPr>
          <w:rFonts w:eastAsia="Times New Roman"/>
          <w:kern w:val="0"/>
          <w:szCs w:val="20"/>
          <w:lang w:eastAsia="hu-HU"/>
          <w14:ligatures w14:val="none"/>
        </w:rPr>
      </w:pPr>
    </w:p>
    <w:p w14:paraId="0F0AA37D" w14:textId="77777777" w:rsidR="006A7C64" w:rsidRDefault="006A7C64" w:rsidP="00AE6106">
      <w:pPr>
        <w:rPr>
          <w:rFonts w:eastAsia="Times New Roman"/>
          <w:kern w:val="0"/>
          <w:szCs w:val="20"/>
          <w:lang w:eastAsia="hu-HU"/>
          <w14:ligatures w14:val="none"/>
        </w:rPr>
      </w:pPr>
    </w:p>
    <w:p w14:paraId="3CE817FD" w14:textId="03818EF1" w:rsidR="00396034" w:rsidRDefault="00396034" w:rsidP="00AE6106">
      <w:pPr>
        <w:rPr>
          <w:rFonts w:eastAsia="Times New Roman"/>
          <w:kern w:val="0"/>
          <w:szCs w:val="20"/>
          <w:lang w:eastAsia="hu-HU"/>
          <w14:ligatures w14:val="none"/>
        </w:rPr>
      </w:pPr>
      <w:r>
        <w:rPr>
          <w:noProof/>
        </w:rPr>
        <w:drawing>
          <wp:inline distT="0" distB="0" distL="0" distR="0" wp14:anchorId="1C557245" wp14:editId="2BC1446A">
            <wp:extent cx="5120621" cy="7170870"/>
            <wp:effectExtent l="0" t="0" r="4445" b="0"/>
            <wp:docPr id="24" name="Kép 21"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m érhető el leírás a fényképhez."/>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34314" cy="7190045"/>
                    </a:xfrm>
                    <a:prstGeom prst="rect">
                      <a:avLst/>
                    </a:prstGeom>
                    <a:noFill/>
                    <a:ln>
                      <a:noFill/>
                    </a:ln>
                  </pic:spPr>
                </pic:pic>
              </a:graphicData>
            </a:graphic>
          </wp:inline>
        </w:drawing>
      </w:r>
    </w:p>
    <w:p w14:paraId="4DF02A05" w14:textId="77777777" w:rsidR="00396034" w:rsidRDefault="00396034" w:rsidP="00AE6106">
      <w:pPr>
        <w:rPr>
          <w:rFonts w:eastAsia="Times New Roman"/>
          <w:kern w:val="0"/>
          <w:szCs w:val="20"/>
          <w:lang w:eastAsia="hu-HU"/>
          <w14:ligatures w14:val="none"/>
        </w:rPr>
      </w:pPr>
    </w:p>
    <w:p w14:paraId="1B2C162C" w14:textId="77777777" w:rsidR="00396034" w:rsidRDefault="00396034" w:rsidP="00AE6106">
      <w:pPr>
        <w:rPr>
          <w:rFonts w:eastAsia="Times New Roman"/>
          <w:kern w:val="0"/>
          <w:szCs w:val="20"/>
          <w:lang w:eastAsia="hu-HU"/>
          <w14:ligatures w14:val="none"/>
        </w:rPr>
      </w:pPr>
    </w:p>
    <w:p w14:paraId="2092B1B5" w14:textId="77777777" w:rsidR="00396034" w:rsidRDefault="00396034" w:rsidP="00AE6106">
      <w:pPr>
        <w:rPr>
          <w:noProof/>
        </w:rPr>
      </w:pPr>
    </w:p>
    <w:p w14:paraId="55793266" w14:textId="69531E25" w:rsidR="00396034" w:rsidRDefault="00396034" w:rsidP="00AE6106">
      <w:pPr>
        <w:rPr>
          <w:noProof/>
        </w:rPr>
      </w:pPr>
      <w:r>
        <w:rPr>
          <w:noProof/>
        </w:rPr>
        <w:lastRenderedPageBreak/>
        <w:drawing>
          <wp:anchor distT="0" distB="0" distL="114300" distR="114300" simplePos="0" relativeHeight="251658240" behindDoc="0" locked="0" layoutInCell="1" allowOverlap="1" wp14:anchorId="0846F477" wp14:editId="61ADA89E">
            <wp:simplePos x="895350" y="895350"/>
            <wp:positionH relativeFrom="column">
              <wp:align>left</wp:align>
            </wp:positionH>
            <wp:positionV relativeFrom="paragraph">
              <wp:align>top</wp:align>
            </wp:positionV>
            <wp:extent cx="5760720" cy="3836730"/>
            <wp:effectExtent l="0" t="0" r="0" b="0"/>
            <wp:wrapSquare wrapText="bothSides"/>
            <wp:docPr id="26" name="Kép 23"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em érhető el leírás a fényképhez."/>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3836730"/>
                    </a:xfrm>
                    <a:prstGeom prst="rect">
                      <a:avLst/>
                    </a:prstGeom>
                    <a:noFill/>
                    <a:ln>
                      <a:noFill/>
                    </a:ln>
                  </pic:spPr>
                </pic:pic>
              </a:graphicData>
            </a:graphic>
          </wp:anchor>
        </w:drawing>
      </w:r>
      <w:r>
        <w:rPr>
          <w:noProof/>
        </w:rPr>
        <w:br w:type="textWrapping" w:clear="all"/>
      </w:r>
    </w:p>
    <w:p w14:paraId="0DAC7C4F" w14:textId="77777777" w:rsidR="006A7C64" w:rsidRDefault="006A7C64" w:rsidP="00AE6106">
      <w:pPr>
        <w:rPr>
          <w:noProof/>
        </w:rPr>
      </w:pPr>
    </w:p>
    <w:p w14:paraId="314798F1" w14:textId="77777777" w:rsidR="006A7C64" w:rsidRDefault="006A7C64" w:rsidP="00AE6106">
      <w:pPr>
        <w:rPr>
          <w:noProof/>
        </w:rPr>
      </w:pPr>
    </w:p>
    <w:p w14:paraId="1EA1918D" w14:textId="36B83FED" w:rsidR="00396034" w:rsidRDefault="00396034" w:rsidP="00AE6106">
      <w:pPr>
        <w:rPr>
          <w:rFonts w:eastAsia="Times New Roman"/>
          <w:kern w:val="0"/>
          <w:szCs w:val="20"/>
          <w:lang w:eastAsia="hu-HU"/>
          <w14:ligatures w14:val="none"/>
        </w:rPr>
      </w:pPr>
      <w:r>
        <w:rPr>
          <w:noProof/>
        </w:rPr>
        <w:drawing>
          <wp:inline distT="0" distB="0" distL="0" distR="0" wp14:anchorId="7844D5FA" wp14:editId="0E6206DB">
            <wp:extent cx="5760720" cy="3836730"/>
            <wp:effectExtent l="0" t="0" r="0" b="0"/>
            <wp:docPr id="25" name="Kép 22"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em érhető el leírás a fényképhez."/>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3836730"/>
                    </a:xfrm>
                    <a:prstGeom prst="rect">
                      <a:avLst/>
                    </a:prstGeom>
                    <a:noFill/>
                    <a:ln>
                      <a:noFill/>
                    </a:ln>
                  </pic:spPr>
                </pic:pic>
              </a:graphicData>
            </a:graphic>
          </wp:inline>
        </w:drawing>
      </w:r>
    </w:p>
    <w:p w14:paraId="1FFA0A9A" w14:textId="77777777" w:rsidR="00396034" w:rsidRDefault="00396034" w:rsidP="00AE6106">
      <w:pPr>
        <w:rPr>
          <w:rFonts w:eastAsia="Times New Roman"/>
          <w:kern w:val="0"/>
          <w:szCs w:val="20"/>
          <w:lang w:eastAsia="hu-HU"/>
          <w14:ligatures w14:val="none"/>
        </w:rPr>
      </w:pPr>
    </w:p>
    <w:p w14:paraId="31FE6388" w14:textId="77777777" w:rsidR="006A7C64" w:rsidRDefault="006A7C64" w:rsidP="00AE6106">
      <w:pPr>
        <w:rPr>
          <w:rFonts w:eastAsia="Times New Roman"/>
          <w:kern w:val="0"/>
          <w:szCs w:val="20"/>
          <w:lang w:eastAsia="hu-HU"/>
          <w14:ligatures w14:val="none"/>
        </w:rPr>
      </w:pPr>
    </w:p>
    <w:p w14:paraId="26F3030C" w14:textId="22C31B63" w:rsidR="002F6BC0" w:rsidRDefault="002F6BC0" w:rsidP="00AE6106">
      <w:pPr>
        <w:rPr>
          <w:rFonts w:eastAsia="Times New Roman"/>
          <w:b/>
          <w:bCs/>
          <w:kern w:val="0"/>
          <w:szCs w:val="20"/>
          <w:lang w:eastAsia="hu-HU"/>
          <w14:ligatures w14:val="none"/>
        </w:rPr>
      </w:pPr>
      <w:r>
        <w:rPr>
          <w:rFonts w:eastAsia="Times New Roman"/>
          <w:b/>
          <w:bCs/>
          <w:kern w:val="0"/>
          <w:szCs w:val="20"/>
          <w:lang w:eastAsia="hu-HU"/>
          <w14:ligatures w14:val="none"/>
        </w:rPr>
        <w:lastRenderedPageBreak/>
        <w:t>MÚZEUMOK ÉJSZAKÁJA</w:t>
      </w:r>
    </w:p>
    <w:p w14:paraId="7FC3DFC8" w14:textId="786C181D" w:rsidR="002F6BC0" w:rsidRDefault="002F6BC0" w:rsidP="00AE6106">
      <w:pPr>
        <w:rPr>
          <w:rFonts w:eastAsia="Times New Roman"/>
          <w:kern w:val="0"/>
          <w:szCs w:val="20"/>
          <w:lang w:eastAsia="hu-HU"/>
          <w14:ligatures w14:val="none"/>
        </w:rPr>
      </w:pPr>
      <w:r>
        <w:rPr>
          <w:rFonts w:eastAsia="Times New Roman"/>
          <w:kern w:val="0"/>
          <w:szCs w:val="20"/>
          <w:lang w:eastAsia="hu-HU"/>
          <w14:ligatures w14:val="none"/>
        </w:rPr>
        <w:t>június 24.</w:t>
      </w:r>
    </w:p>
    <w:p w14:paraId="46B54D7A" w14:textId="77777777" w:rsidR="002F6BC0" w:rsidRDefault="002F6BC0" w:rsidP="00AE6106">
      <w:pPr>
        <w:rPr>
          <w:rFonts w:eastAsia="Times New Roman"/>
          <w:kern w:val="0"/>
          <w:szCs w:val="20"/>
          <w:lang w:eastAsia="hu-HU"/>
          <w14:ligatures w14:val="none"/>
        </w:rPr>
      </w:pPr>
    </w:p>
    <w:p w14:paraId="3A7039FA" w14:textId="27667D13" w:rsidR="006763E7" w:rsidRDefault="002F6BC0" w:rsidP="002F6BC0">
      <w:pPr>
        <w:autoSpaceDE w:val="0"/>
        <w:autoSpaceDN w:val="0"/>
        <w:adjustRightInd w:val="0"/>
        <w:rPr>
          <w:color w:val="212529"/>
          <w:kern w:val="0"/>
        </w:rPr>
      </w:pPr>
      <w:r>
        <w:rPr>
          <w:color w:val="212529"/>
          <w:kern w:val="0"/>
        </w:rPr>
        <w:t xml:space="preserve">A Bozsó Gyűjtemény fogta össze a városi rendezvény 34 helyszínének kommunikációját, szerkesztette, megjelentette a 48 oldalas nyomtatott programfüzetet és a </w:t>
      </w:r>
      <w:proofErr w:type="spellStart"/>
      <w:r>
        <w:rPr>
          <w:color w:val="212529"/>
          <w:kern w:val="0"/>
        </w:rPr>
        <w:t>mobilaplikációt</w:t>
      </w:r>
      <w:proofErr w:type="spellEnd"/>
      <w:r>
        <w:rPr>
          <w:color w:val="212529"/>
          <w:kern w:val="0"/>
        </w:rPr>
        <w:t xml:space="preserve">, a múzeumi </w:t>
      </w:r>
      <w:proofErr w:type="spellStart"/>
      <w:r>
        <w:rPr>
          <w:color w:val="212529"/>
          <w:kern w:val="0"/>
        </w:rPr>
        <w:t>retró</w:t>
      </w:r>
      <w:proofErr w:type="spellEnd"/>
      <w:r>
        <w:rPr>
          <w:color w:val="212529"/>
          <w:kern w:val="0"/>
        </w:rPr>
        <w:t xml:space="preserve"> buszkörjáratokat megszervezte.</w:t>
      </w:r>
    </w:p>
    <w:p w14:paraId="1C345EA4" w14:textId="77777777" w:rsidR="005F0DA8" w:rsidRDefault="005F0DA8" w:rsidP="002F6BC0">
      <w:pPr>
        <w:autoSpaceDE w:val="0"/>
        <w:autoSpaceDN w:val="0"/>
        <w:adjustRightInd w:val="0"/>
        <w:rPr>
          <w:color w:val="212529"/>
          <w:kern w:val="0"/>
        </w:rPr>
      </w:pPr>
    </w:p>
    <w:p w14:paraId="71F7D4A0" w14:textId="7B3B28A5" w:rsidR="005F0DA8" w:rsidRDefault="005F0DA8" w:rsidP="002F6BC0">
      <w:pPr>
        <w:autoSpaceDE w:val="0"/>
        <w:autoSpaceDN w:val="0"/>
        <w:adjustRightInd w:val="0"/>
        <w:rPr>
          <w:color w:val="212529"/>
          <w:kern w:val="0"/>
        </w:rPr>
      </w:pPr>
      <w:r>
        <w:rPr>
          <w:color w:val="212529"/>
          <w:kern w:val="0"/>
          <w14:ligatures w14:val="none"/>
        </w:rPr>
        <w:t>A Bozsó Gyűjtemény a vidék 2.  az ország 10. leglátogatottabb helyszíne volt.</w:t>
      </w:r>
    </w:p>
    <w:p w14:paraId="36260596" w14:textId="43843E0B" w:rsidR="006763E7" w:rsidRPr="00733700" w:rsidRDefault="00733700" w:rsidP="00733700">
      <w:pPr>
        <w:pStyle w:val="NormlWeb"/>
      </w:pPr>
      <w:r w:rsidRPr="00D06E00">
        <w:object w:dxaOrig="8925" w:dyaOrig="12631" w14:anchorId="48CB11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75pt;height:255.75pt" o:ole="">
            <v:imagedata r:id="rId40" o:title=""/>
          </v:shape>
          <o:OLEObject Type="Embed" ProgID="Acrobat.Document.DC" ShapeID="_x0000_i1025" DrawAspect="Content" ObjectID="_1790422391" r:id="rId41"/>
        </w:object>
      </w:r>
    </w:p>
    <w:p w14:paraId="463B8CB8" w14:textId="77777777" w:rsidR="006763E7" w:rsidRDefault="006763E7" w:rsidP="006763E7">
      <w:pPr>
        <w:pStyle w:val="NormlWeb"/>
      </w:pPr>
      <w:r>
        <w:rPr>
          <w:noProof/>
        </w:rPr>
        <w:drawing>
          <wp:inline distT="0" distB="0" distL="0" distR="0" wp14:anchorId="75923C9E" wp14:editId="0B4E4B54">
            <wp:extent cx="5114150" cy="3405172"/>
            <wp:effectExtent l="0" t="0" r="0" b="0"/>
            <wp:docPr id="73411030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38545" cy="3421415"/>
                    </a:xfrm>
                    <a:prstGeom prst="rect">
                      <a:avLst/>
                    </a:prstGeom>
                    <a:noFill/>
                    <a:ln>
                      <a:noFill/>
                    </a:ln>
                  </pic:spPr>
                </pic:pic>
              </a:graphicData>
            </a:graphic>
          </wp:inline>
        </w:drawing>
      </w:r>
    </w:p>
    <w:p w14:paraId="3214843F" w14:textId="77777777" w:rsidR="002F6BC0" w:rsidRDefault="002F6BC0" w:rsidP="002F6BC0">
      <w:pPr>
        <w:autoSpaceDE w:val="0"/>
        <w:autoSpaceDN w:val="0"/>
        <w:adjustRightInd w:val="0"/>
        <w:rPr>
          <w:color w:val="212529"/>
          <w:kern w:val="0"/>
        </w:rPr>
      </w:pPr>
    </w:p>
    <w:p w14:paraId="6752D209" w14:textId="77777777" w:rsidR="002F6BC0" w:rsidRPr="002F6BC0" w:rsidRDefault="002F6BC0" w:rsidP="00AE6106">
      <w:pPr>
        <w:rPr>
          <w:rFonts w:eastAsia="Times New Roman"/>
          <w:kern w:val="0"/>
          <w:szCs w:val="20"/>
          <w:lang w:eastAsia="hu-HU"/>
          <w14:ligatures w14:val="none"/>
        </w:rPr>
      </w:pPr>
    </w:p>
    <w:p w14:paraId="72F2538A" w14:textId="1880E992" w:rsidR="00396034" w:rsidRDefault="00396034" w:rsidP="00AE6106">
      <w:pPr>
        <w:rPr>
          <w:rFonts w:eastAsia="Times New Roman"/>
          <w:kern w:val="0"/>
          <w:szCs w:val="20"/>
          <w:lang w:eastAsia="hu-HU"/>
          <w14:ligatures w14:val="none"/>
        </w:rPr>
      </w:pPr>
      <w:r>
        <w:rPr>
          <w:noProof/>
        </w:rPr>
        <w:drawing>
          <wp:inline distT="0" distB="0" distL="0" distR="0" wp14:anchorId="248D3E63" wp14:editId="3581C898">
            <wp:extent cx="5554980" cy="7715250"/>
            <wp:effectExtent l="0" t="0" r="7620" b="0"/>
            <wp:docPr id="28"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62354" cy="7725492"/>
                    </a:xfrm>
                    <a:prstGeom prst="rect">
                      <a:avLst/>
                    </a:prstGeom>
                    <a:noFill/>
                    <a:ln>
                      <a:noFill/>
                    </a:ln>
                  </pic:spPr>
                </pic:pic>
              </a:graphicData>
            </a:graphic>
          </wp:inline>
        </w:drawing>
      </w:r>
    </w:p>
    <w:p w14:paraId="199A9534" w14:textId="77777777" w:rsidR="00396034" w:rsidRDefault="00396034" w:rsidP="00AE6106">
      <w:pPr>
        <w:rPr>
          <w:rFonts w:eastAsia="Times New Roman"/>
          <w:kern w:val="0"/>
          <w:szCs w:val="20"/>
          <w:lang w:eastAsia="hu-HU"/>
          <w14:ligatures w14:val="none"/>
        </w:rPr>
      </w:pPr>
    </w:p>
    <w:p w14:paraId="2A5F0895" w14:textId="5786317A" w:rsidR="00396034" w:rsidRDefault="00396034" w:rsidP="00AE6106">
      <w:pPr>
        <w:rPr>
          <w:rFonts w:eastAsia="Times New Roman"/>
          <w:kern w:val="0"/>
          <w:szCs w:val="20"/>
          <w:lang w:eastAsia="hu-HU"/>
          <w14:ligatures w14:val="none"/>
        </w:rPr>
      </w:pPr>
      <w:r>
        <w:rPr>
          <w:noProof/>
        </w:rPr>
        <w:lastRenderedPageBreak/>
        <w:drawing>
          <wp:inline distT="0" distB="0" distL="0" distR="0" wp14:anchorId="5224F1C8" wp14:editId="3A9947CE">
            <wp:extent cx="5527548" cy="7677150"/>
            <wp:effectExtent l="0" t="0" r="0" b="0"/>
            <wp:docPr id="29"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33618" cy="7685580"/>
                    </a:xfrm>
                    <a:prstGeom prst="rect">
                      <a:avLst/>
                    </a:prstGeom>
                    <a:noFill/>
                    <a:ln>
                      <a:noFill/>
                    </a:ln>
                  </pic:spPr>
                </pic:pic>
              </a:graphicData>
            </a:graphic>
          </wp:inline>
        </w:drawing>
      </w:r>
    </w:p>
    <w:p w14:paraId="75466B3B" w14:textId="77777777" w:rsidR="00550FE9" w:rsidRDefault="00550FE9" w:rsidP="00AE6106">
      <w:pPr>
        <w:rPr>
          <w:noProof/>
        </w:rPr>
      </w:pPr>
    </w:p>
    <w:p w14:paraId="3B061E03" w14:textId="77777777" w:rsidR="006763E7" w:rsidRDefault="006763E7" w:rsidP="00AE6106">
      <w:pPr>
        <w:rPr>
          <w:noProof/>
        </w:rPr>
      </w:pPr>
    </w:p>
    <w:p w14:paraId="243B3D6A" w14:textId="77777777" w:rsidR="006763E7" w:rsidRDefault="006763E7" w:rsidP="00AE6106">
      <w:pPr>
        <w:rPr>
          <w:noProof/>
        </w:rPr>
      </w:pPr>
    </w:p>
    <w:p w14:paraId="6621857D" w14:textId="77777777" w:rsidR="006763E7" w:rsidRDefault="006763E7" w:rsidP="00AE6106">
      <w:pPr>
        <w:rPr>
          <w:noProof/>
        </w:rPr>
      </w:pPr>
    </w:p>
    <w:p w14:paraId="55997896" w14:textId="77777777" w:rsidR="006763E7" w:rsidRDefault="006763E7" w:rsidP="00AE6106">
      <w:pPr>
        <w:rPr>
          <w:noProof/>
        </w:rPr>
      </w:pPr>
    </w:p>
    <w:p w14:paraId="41B4BC95" w14:textId="77777777" w:rsidR="006763E7" w:rsidRDefault="006763E7" w:rsidP="00AE6106">
      <w:pPr>
        <w:rPr>
          <w:noProof/>
        </w:rPr>
      </w:pPr>
    </w:p>
    <w:p w14:paraId="15DA21E1" w14:textId="3410832A" w:rsidR="00550FE9" w:rsidRDefault="006763E7" w:rsidP="00AE6106">
      <w:pPr>
        <w:rPr>
          <w:noProof/>
        </w:rPr>
      </w:pPr>
      <w:r>
        <w:rPr>
          <w:noProof/>
        </w:rPr>
        <w:lastRenderedPageBreak/>
        <w:t>Bozsó Gyűjtemény programjai:</w:t>
      </w:r>
    </w:p>
    <w:p w14:paraId="2E823714" w14:textId="5D7FFA85" w:rsidR="006763E7" w:rsidRPr="006763E7" w:rsidRDefault="006763E7" w:rsidP="00AE6106">
      <w:pPr>
        <w:rPr>
          <w:b/>
          <w:bCs/>
          <w:noProof/>
        </w:rPr>
      </w:pPr>
      <w:r w:rsidRPr="006763E7">
        <w:rPr>
          <w:b/>
          <w:bCs/>
          <w:noProof/>
        </w:rPr>
        <w:t>TRENDBEN VAGYUNK</w:t>
      </w:r>
    </w:p>
    <w:p w14:paraId="40BB4B0E" w14:textId="77777777" w:rsidR="006763E7" w:rsidRDefault="006763E7" w:rsidP="00AE6106">
      <w:pPr>
        <w:rPr>
          <w:noProof/>
        </w:rPr>
      </w:pPr>
    </w:p>
    <w:p w14:paraId="16DD8082" w14:textId="7E375478" w:rsidR="006763E7" w:rsidRDefault="006763E7" w:rsidP="00AE6106">
      <w:pPr>
        <w:rPr>
          <w:noProof/>
        </w:rPr>
      </w:pPr>
      <w:r>
        <w:rPr>
          <w:noProof/>
        </w:rPr>
        <w:t>Időszaki kiállítások</w:t>
      </w:r>
    </w:p>
    <w:p w14:paraId="02673A7C" w14:textId="6DACDB25" w:rsidR="006763E7" w:rsidRDefault="006763E7" w:rsidP="006763E7">
      <w:pPr>
        <w:pStyle w:val="Listaszerbekezds"/>
        <w:numPr>
          <w:ilvl w:val="0"/>
          <w:numId w:val="2"/>
        </w:numPr>
        <w:rPr>
          <w:noProof/>
        </w:rPr>
      </w:pPr>
      <w:r w:rsidRPr="006763E7">
        <w:t>Műterem metamorfózis</w:t>
      </w:r>
    </w:p>
    <w:p w14:paraId="4E1F3DF7" w14:textId="1CBF9EAF" w:rsidR="006763E7" w:rsidRDefault="006763E7" w:rsidP="006763E7">
      <w:pPr>
        <w:pStyle w:val="Listaszerbekezds"/>
        <w:numPr>
          <w:ilvl w:val="0"/>
          <w:numId w:val="2"/>
        </w:numPr>
        <w:rPr>
          <w:noProof/>
        </w:rPr>
      </w:pPr>
      <w:r>
        <w:t>Nagybányaiak</w:t>
      </w:r>
    </w:p>
    <w:p w14:paraId="7A579EE0" w14:textId="77777777" w:rsidR="006763E7" w:rsidRDefault="006763E7" w:rsidP="006763E7">
      <w:pPr>
        <w:rPr>
          <w:noProof/>
        </w:rPr>
      </w:pPr>
    </w:p>
    <w:p w14:paraId="349592AD" w14:textId="4A88BA15" w:rsidR="006763E7" w:rsidRDefault="006763E7" w:rsidP="006763E7">
      <w:pPr>
        <w:rPr>
          <w:noProof/>
        </w:rPr>
      </w:pPr>
      <w:r>
        <w:rPr>
          <w:noProof/>
        </w:rPr>
        <w:t>Kulturpiac</w:t>
      </w:r>
    </w:p>
    <w:p w14:paraId="26961513" w14:textId="77777777" w:rsidR="006763E7" w:rsidRDefault="006763E7" w:rsidP="006763E7">
      <w:pPr>
        <w:rPr>
          <w:noProof/>
        </w:rPr>
      </w:pPr>
    </w:p>
    <w:p w14:paraId="190DDBD9" w14:textId="5C2C3264" w:rsidR="006763E7" w:rsidRDefault="006763E7" w:rsidP="006763E7">
      <w:pPr>
        <w:rPr>
          <w:noProof/>
        </w:rPr>
      </w:pPr>
      <w:r>
        <w:rPr>
          <w:noProof/>
        </w:rPr>
        <w:t>Múzeumpedagógiai élményprogram</w:t>
      </w:r>
    </w:p>
    <w:p w14:paraId="2DDF93C7" w14:textId="77777777" w:rsidR="006763E7" w:rsidRDefault="006763E7" w:rsidP="006763E7">
      <w:pPr>
        <w:rPr>
          <w:noProof/>
        </w:rPr>
      </w:pPr>
    </w:p>
    <w:p w14:paraId="0D06F53D" w14:textId="38EFA225" w:rsidR="006763E7" w:rsidRPr="006763E7" w:rsidRDefault="006763E7" w:rsidP="006763E7">
      <w:pPr>
        <w:rPr>
          <w:noProof/>
        </w:rPr>
      </w:pPr>
      <w:r>
        <w:rPr>
          <w:noProof/>
        </w:rPr>
        <w:t>Hangverseny a kertben</w:t>
      </w:r>
    </w:p>
    <w:p w14:paraId="1E0448B4" w14:textId="77777777" w:rsidR="002F6BC0" w:rsidRDefault="002F6BC0" w:rsidP="00AE6106">
      <w:pPr>
        <w:rPr>
          <w:noProof/>
        </w:rPr>
      </w:pPr>
    </w:p>
    <w:p w14:paraId="38001F85" w14:textId="6647F212" w:rsidR="006763E7" w:rsidRDefault="006763E7" w:rsidP="00AE6106">
      <w:pPr>
        <w:rPr>
          <w:noProof/>
        </w:rPr>
      </w:pPr>
      <w:r>
        <w:rPr>
          <w:noProof/>
        </w:rPr>
        <w:t>Aktok a falon – tárlatvezetés</w:t>
      </w:r>
    </w:p>
    <w:p w14:paraId="14A69086" w14:textId="77777777" w:rsidR="00550FE9" w:rsidRDefault="00550FE9" w:rsidP="00AE6106">
      <w:pPr>
        <w:rPr>
          <w:rFonts w:eastAsia="Times New Roman"/>
          <w:kern w:val="0"/>
          <w:szCs w:val="20"/>
          <w:lang w:eastAsia="hu-HU"/>
          <w14:ligatures w14:val="none"/>
        </w:rPr>
      </w:pPr>
    </w:p>
    <w:p w14:paraId="4CFF0612" w14:textId="77777777" w:rsidR="006763E7" w:rsidRDefault="006763E7" w:rsidP="00550FE9">
      <w:pPr>
        <w:rPr>
          <w:rFonts w:eastAsia="Times New Roman"/>
          <w:b/>
          <w:bCs/>
          <w:kern w:val="0"/>
          <w:lang w:eastAsia="hu-HU"/>
          <w14:ligatures w14:val="none"/>
        </w:rPr>
      </w:pPr>
    </w:p>
    <w:p w14:paraId="76D0AEC6" w14:textId="77777777" w:rsidR="006763E7" w:rsidRDefault="006763E7" w:rsidP="00550FE9">
      <w:pPr>
        <w:rPr>
          <w:rFonts w:eastAsia="Times New Roman"/>
          <w:b/>
          <w:bCs/>
          <w:kern w:val="0"/>
          <w:lang w:eastAsia="hu-HU"/>
          <w14:ligatures w14:val="none"/>
        </w:rPr>
      </w:pPr>
    </w:p>
    <w:p w14:paraId="6772F743" w14:textId="6E98CBD5" w:rsidR="00550FE9" w:rsidRPr="002F6BC0" w:rsidRDefault="00550FE9" w:rsidP="00550FE9">
      <w:pPr>
        <w:rPr>
          <w:rFonts w:eastAsia="Times New Roman"/>
          <w:b/>
          <w:bCs/>
          <w:kern w:val="0"/>
          <w:lang w:eastAsia="hu-HU"/>
          <w14:ligatures w14:val="none"/>
        </w:rPr>
      </w:pPr>
      <w:r w:rsidRPr="002F6BC0">
        <w:rPr>
          <w:rFonts w:eastAsia="Times New Roman"/>
          <w:b/>
          <w:bCs/>
          <w:kern w:val="0"/>
          <w:lang w:eastAsia="hu-HU"/>
          <w14:ligatures w14:val="none"/>
        </w:rPr>
        <w:t>BOZSÓ 100 EMLÉKÉV</w:t>
      </w:r>
      <w:r w:rsidR="002F6BC0">
        <w:rPr>
          <w:rFonts w:eastAsia="Times New Roman"/>
          <w:b/>
          <w:bCs/>
          <w:kern w:val="0"/>
          <w:lang w:eastAsia="hu-HU"/>
          <w14:ligatures w14:val="none"/>
        </w:rPr>
        <w:t xml:space="preserve"> II.</w:t>
      </w:r>
    </w:p>
    <w:p w14:paraId="56D9DCA8" w14:textId="0D10F108" w:rsidR="002F6BC0" w:rsidRDefault="002F6BC0" w:rsidP="002F6BC0">
      <w:r>
        <w:t>kurátorok: ifjú Bozsó János, Loránd Klára</w:t>
      </w:r>
    </w:p>
    <w:p w14:paraId="24799721" w14:textId="77777777" w:rsidR="002F6BC0" w:rsidRDefault="002F6BC0" w:rsidP="00550FE9">
      <w:pPr>
        <w:rPr>
          <w:rFonts w:eastAsia="Times New Roman"/>
          <w:kern w:val="0"/>
          <w:lang w:eastAsia="hu-HU"/>
          <w14:ligatures w14:val="none"/>
        </w:rPr>
      </w:pPr>
    </w:p>
    <w:p w14:paraId="4084C684" w14:textId="6F582B14" w:rsidR="00550FE9" w:rsidRDefault="002F6BC0" w:rsidP="00550FE9">
      <w:pPr>
        <w:rPr>
          <w:rFonts w:eastAsia="Times New Roman"/>
          <w:kern w:val="0"/>
          <w:lang w:eastAsia="hu-HU"/>
          <w14:ligatures w14:val="none"/>
        </w:rPr>
      </w:pPr>
      <w:r>
        <w:rPr>
          <w:rFonts w:eastAsia="Times New Roman"/>
          <w:kern w:val="0"/>
          <w:lang w:eastAsia="hu-HU"/>
          <w14:ligatures w14:val="none"/>
        </w:rPr>
        <w:t>I</w:t>
      </w:r>
      <w:r w:rsidR="00550FE9" w:rsidRPr="00550FE9">
        <w:rPr>
          <w:rFonts w:eastAsia="Times New Roman"/>
          <w:kern w:val="0"/>
          <w:lang w:eastAsia="hu-HU"/>
          <w14:ligatures w14:val="none"/>
        </w:rPr>
        <w:t>dőszaki kiállításunkat Bozsó János egykori utolsó műtermében rendeztük be a Munkácsy-díjas festőművész alkotásaiból.</w:t>
      </w:r>
    </w:p>
    <w:p w14:paraId="3E3F8793" w14:textId="77777777" w:rsidR="000E2E0F" w:rsidRDefault="000E2E0F" w:rsidP="000E2E0F"/>
    <w:p w14:paraId="21FC0BFC" w14:textId="77777777" w:rsidR="000E2E0F" w:rsidRDefault="000E2E0F" w:rsidP="000E2E0F">
      <w:pPr>
        <w:rPr>
          <w:b/>
          <w:bCs/>
        </w:rPr>
      </w:pPr>
      <w:r>
        <w:rPr>
          <w:b/>
          <w:bCs/>
        </w:rPr>
        <w:t>Műterem metamorfózis – Műterem a képzelet és a valóság határán.</w:t>
      </w:r>
    </w:p>
    <w:p w14:paraId="12DF6444" w14:textId="77777777" w:rsidR="002F6BC0" w:rsidRDefault="002F6BC0" w:rsidP="000E2E0F"/>
    <w:p w14:paraId="5D648648" w14:textId="5DFB75B4" w:rsidR="000E2E0F" w:rsidRDefault="000E2E0F" w:rsidP="000E2E0F">
      <w:r>
        <w:t>Bozsó János festőművész egykor létező műtermeinek emlékanyagából megalkottunk egy sohasem volt valóságost.</w:t>
      </w:r>
    </w:p>
    <w:p w14:paraId="748059C9" w14:textId="77777777" w:rsidR="000E2E0F" w:rsidRDefault="000E2E0F" w:rsidP="000E2E0F">
      <w:r>
        <w:t>Kezdő piktorként Kecskemét külvárosában egy Máriavárosi padláson eszkábálta össze „</w:t>
      </w:r>
      <w:proofErr w:type="spellStart"/>
      <w:r>
        <w:t>műtermecskéjét</w:t>
      </w:r>
      <w:proofErr w:type="spellEnd"/>
      <w:r>
        <w:t>”. 1957-ben került a frissen renovált Klapka-ház egy szobájába, élete első „igazi” műtermébe, az akkori múzeumigazgató szolgálati lakása mellé. Közvetlen, a magas kapu után, az épület sarkán túl, az udvarról nyílt az ajtó, a szépen ívelt ablakok a Klapka utcára tekintettek. Ha valaki bebocsájtásra várt, megkocogtatta az esőcsatornát. Egy felvonulási épület maradt a renoválás után a kaputól jobbra, itt húzódott meg a valaha szebb napokat látott földönfutó, akit  Bozsó János annak haláláig istápolt. Ma már az épület sem létezik. A diófa még az égfelé nyújtózik, amely Bozsó Jánost facsemeteként köszöntötte annakidején. Teltek az évtizedek, az ismeretlen, nincstelen művész elismert alkotóvá vált, gyűjtőszenvedélye kiszorította a műterméből.</w:t>
      </w:r>
      <w:r>
        <w:rPr>
          <w:b/>
          <w:bCs/>
        </w:rPr>
        <w:t xml:space="preserve"> </w:t>
      </w:r>
      <w:r>
        <w:t>Az egykori szolgálati lakást is zsúfolásig töltöttek az értékes műtárgyak. Műgyűjteményét szülővárosának, Kecskemétnek adományozta, ismét távolabb húzódott az ingatlanon belül. 1998-ban bekövetkezett haláláig használt műtermének helyén kialakított kiállítóteremben rendeztük be Bozsó János műtermét a képzelet és a valóság határán. A kiállítás azt a miliőt idézi meg, amelyben a művész körbevette magát alkotásaival. Több alkotásán feltűnik az 1960-as évek műteremrészlete,</w:t>
      </w:r>
      <w:r>
        <w:rPr>
          <w:b/>
          <w:bCs/>
        </w:rPr>
        <w:t xml:space="preserve"> </w:t>
      </w:r>
      <w:r>
        <w:t>az udvar. A Klapka-ház vörös falai a művész elképzelése alapján változtak a renoválások során a melengető, barokksárga színre.</w:t>
      </w:r>
    </w:p>
    <w:p w14:paraId="4E37086D" w14:textId="77777777" w:rsidR="000E2E0F" w:rsidRDefault="000E2E0F" w:rsidP="000E2E0F"/>
    <w:p w14:paraId="304B18F0" w14:textId="77777777" w:rsidR="000E2E0F" w:rsidRDefault="000E2E0F" w:rsidP="000E2E0F">
      <w:r>
        <w:t xml:space="preserve">Bozsó János műtermében készülődött gyűjtőkörútjaira és még nagyobb műtermébe; a szabad természetbe. Számtalan keret és kép zsúfolódott a fal mentén, mert a méretek gyakran nem találtak egymásra. Nem szoríthatták soha korlátok közé, a képek mérete is mind más és más. Itt sorakozott a következő kiállítások anyaga. Sajátos alapozási technikájával előkészített lemezek, a kis festőszék, a háromlábú festőállvány, az ősöreg festőkazetta várta, hogy </w:t>
      </w:r>
      <w:r>
        <w:lastRenderedPageBreak/>
        <w:t>elinduljon a mester. A javítgatott  festő ládáját sohasem hagyta volna el. Ecsetjeire kényesen vigyázott, a festőpalettáját mindig gondosan letisztította, mégis több centinyi magasságban rakódtak egymásra észrevétlenül és megszámlálhatatlanul a leheletnyi festékrétegek. Kezdetben kartonokra, rissz-rossz falemezekre, régi képekre festett, amire ráakadt, amire tellett. Saját maga is készített festéktörővel festéket.</w:t>
      </w:r>
      <w:bookmarkStart w:id="2" w:name="_Hlk135760577"/>
      <w:r>
        <w:t xml:space="preserve"> </w:t>
      </w:r>
      <w:bookmarkEnd w:id="2"/>
      <w:r>
        <w:t>Évtizedekig állami fennhatóság alatt zajlott a művészfesték gyártása, vásárolni csak az úgynevezett művészellátóban lehetett. Külföldi útjain úgy érezte a színek, a festékek, az ecsetek Kánaánjába keveredett. Alkotó évtizedeinek második felében elterjedt a művészek körében a farostlemez használata. A kollégáktól eltérően ennek nem a sima felére festett, hanem a textúrás oldalára. A felület a vászonra emlékeztet.  A hagyományos fehér alapozás helyett, tarka színfoltok borították az alapot. Frissen felvázolt kontúrok után az alap színeihez viszonyította a tónusokat, ragyogtatta elő a fényeket, aminek utolérhetetlen mestere volt. A figyelmes szem felfedezi a néhol megmaradt alapozó színeket, amelyek észrevétlenül beépültek a képbe. Külföldi útjaira kisméretű fa „</w:t>
      </w:r>
      <w:proofErr w:type="spellStart"/>
      <w:r>
        <w:t>utazóböröndöt</w:t>
      </w:r>
      <w:proofErr w:type="spellEnd"/>
      <w:r>
        <w:t>” készíttetett, amit vonaton, majd repülőn is magával vihetett. Egymásnak háttal, oldalsó síneken csúsztatta be a dobozba az azonos méretű friss alkotásokat, mert festeni mindig és mindenhol kellett.</w:t>
      </w:r>
      <w:r>
        <w:rPr>
          <w:b/>
          <w:bCs/>
        </w:rPr>
        <w:t xml:space="preserve"> </w:t>
      </w:r>
      <w:r>
        <w:t xml:space="preserve">Ikonikus </w:t>
      </w:r>
      <w:r>
        <w:rPr>
          <w:i/>
          <w:iCs/>
        </w:rPr>
        <w:t>Kecskemét látképe</w:t>
      </w:r>
      <w:r>
        <w:t xml:space="preserve"> festményének farostlemezét és utána a kész művet  egy drótfogantyút a lemezbe fúrva,  gyalogosan vitte magával a város szélére.</w:t>
      </w:r>
    </w:p>
    <w:p w14:paraId="4C0872C6" w14:textId="77777777" w:rsidR="000E2E0F" w:rsidRDefault="000E2E0F" w:rsidP="000E2E0F">
      <w:r>
        <w:t>Aki egyszer belépett műtermébe, évtizedek után is kitörölhetetlen emléket őriz. Jó szóval, barátsággal, egy koccintásnyi itallal kínálta meg a betérőt, bármilyen rendű-rangú legyen a látogató. Innen mindenki a művészet szeretetét vitte magával. A műterem illatát, a friss művészfestéket mi még itt érezzük.</w:t>
      </w:r>
    </w:p>
    <w:p w14:paraId="7B27E99F" w14:textId="77777777" w:rsidR="000E2E0F" w:rsidRDefault="000E2E0F" w:rsidP="000E2E0F"/>
    <w:p w14:paraId="22C9C9C0" w14:textId="77777777" w:rsidR="000E2E0F" w:rsidRDefault="000E2E0F" w:rsidP="000E2E0F"/>
    <w:p w14:paraId="7FC6C15D" w14:textId="77777777" w:rsidR="000E2E0F" w:rsidRDefault="000E2E0F" w:rsidP="00550FE9">
      <w:pPr>
        <w:rPr>
          <w:rFonts w:eastAsia="Times New Roman"/>
          <w:kern w:val="0"/>
          <w:lang w:eastAsia="hu-HU"/>
          <w14:ligatures w14:val="none"/>
        </w:rPr>
      </w:pPr>
    </w:p>
    <w:p w14:paraId="6A6052D3" w14:textId="77777777" w:rsidR="006763E7" w:rsidRDefault="006763E7" w:rsidP="00550FE9">
      <w:pPr>
        <w:rPr>
          <w:rFonts w:eastAsia="Times New Roman"/>
          <w:kern w:val="0"/>
          <w:lang w:eastAsia="hu-HU"/>
          <w14:ligatures w14:val="none"/>
        </w:rPr>
      </w:pPr>
    </w:p>
    <w:p w14:paraId="4116C96C" w14:textId="77777777" w:rsidR="006763E7" w:rsidRDefault="006763E7" w:rsidP="00550FE9">
      <w:pPr>
        <w:rPr>
          <w:rFonts w:eastAsia="Times New Roman"/>
          <w:kern w:val="0"/>
          <w:lang w:eastAsia="hu-HU"/>
          <w14:ligatures w14:val="none"/>
        </w:rPr>
      </w:pPr>
    </w:p>
    <w:p w14:paraId="26CDB100" w14:textId="77777777" w:rsidR="006763E7" w:rsidRDefault="006763E7" w:rsidP="00550FE9">
      <w:pPr>
        <w:rPr>
          <w:rFonts w:eastAsia="Times New Roman"/>
          <w:kern w:val="0"/>
          <w:lang w:eastAsia="hu-HU"/>
          <w14:ligatures w14:val="none"/>
        </w:rPr>
      </w:pPr>
    </w:p>
    <w:p w14:paraId="371B9039" w14:textId="77777777" w:rsidR="006763E7" w:rsidRPr="00550FE9" w:rsidRDefault="006763E7" w:rsidP="00550FE9">
      <w:pPr>
        <w:rPr>
          <w:rFonts w:eastAsia="Times New Roman"/>
          <w:kern w:val="0"/>
          <w:lang w:eastAsia="hu-HU"/>
          <w14:ligatures w14:val="none"/>
        </w:rPr>
      </w:pPr>
    </w:p>
    <w:p w14:paraId="7225713E" w14:textId="14A5A47A" w:rsidR="00550FE9" w:rsidRDefault="00550FE9" w:rsidP="00AE6106">
      <w:pPr>
        <w:rPr>
          <w:rFonts w:eastAsia="Times New Roman"/>
          <w:kern w:val="0"/>
          <w:szCs w:val="20"/>
          <w:lang w:eastAsia="hu-HU"/>
          <w14:ligatures w14:val="none"/>
        </w:rPr>
      </w:pPr>
    </w:p>
    <w:p w14:paraId="784E04AD" w14:textId="77777777" w:rsidR="00550FE9" w:rsidRDefault="00550FE9" w:rsidP="00AE6106">
      <w:pPr>
        <w:rPr>
          <w:rFonts w:eastAsia="Times New Roman"/>
          <w:kern w:val="0"/>
          <w:szCs w:val="20"/>
          <w:lang w:eastAsia="hu-HU"/>
          <w14:ligatures w14:val="none"/>
        </w:rPr>
      </w:pPr>
    </w:p>
    <w:p w14:paraId="464EA73C" w14:textId="2B82631F" w:rsidR="00550FE9" w:rsidRDefault="00550FE9" w:rsidP="00AE6106">
      <w:pPr>
        <w:rPr>
          <w:rFonts w:eastAsia="Times New Roman"/>
          <w:kern w:val="0"/>
          <w:szCs w:val="20"/>
          <w:lang w:eastAsia="hu-HU"/>
          <w14:ligatures w14:val="none"/>
        </w:rPr>
      </w:pPr>
      <w:r>
        <w:rPr>
          <w:noProof/>
        </w:rPr>
        <w:lastRenderedPageBreak/>
        <w:drawing>
          <wp:inline distT="0" distB="0" distL="0" distR="0" wp14:anchorId="442157C1" wp14:editId="7CB79A54">
            <wp:extent cx="5342729" cy="3552825"/>
            <wp:effectExtent l="0" t="0" r="0" b="0"/>
            <wp:docPr id="32"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64214" cy="3567112"/>
                    </a:xfrm>
                    <a:prstGeom prst="rect">
                      <a:avLst/>
                    </a:prstGeom>
                    <a:noFill/>
                    <a:ln>
                      <a:noFill/>
                    </a:ln>
                  </pic:spPr>
                </pic:pic>
              </a:graphicData>
            </a:graphic>
          </wp:inline>
        </w:drawing>
      </w:r>
    </w:p>
    <w:p w14:paraId="4FCEDD42" w14:textId="77777777" w:rsidR="00550FE9" w:rsidRDefault="00550FE9" w:rsidP="00AE6106">
      <w:pPr>
        <w:rPr>
          <w:rFonts w:eastAsia="Times New Roman"/>
          <w:kern w:val="0"/>
          <w:szCs w:val="20"/>
          <w:lang w:eastAsia="hu-HU"/>
          <w14:ligatures w14:val="none"/>
        </w:rPr>
      </w:pPr>
    </w:p>
    <w:p w14:paraId="37B924A0" w14:textId="77777777" w:rsidR="006763E7" w:rsidRDefault="006763E7" w:rsidP="00AE6106">
      <w:pPr>
        <w:rPr>
          <w:rFonts w:eastAsia="Times New Roman"/>
          <w:kern w:val="0"/>
          <w:szCs w:val="20"/>
          <w:lang w:eastAsia="hu-HU"/>
          <w14:ligatures w14:val="none"/>
        </w:rPr>
      </w:pPr>
    </w:p>
    <w:p w14:paraId="3B3A5BE0" w14:textId="77777777" w:rsidR="006763E7" w:rsidRDefault="006763E7" w:rsidP="00AE6106">
      <w:pPr>
        <w:rPr>
          <w:rFonts w:eastAsia="Times New Roman"/>
          <w:kern w:val="0"/>
          <w:szCs w:val="20"/>
          <w:lang w:eastAsia="hu-HU"/>
          <w14:ligatures w14:val="none"/>
        </w:rPr>
      </w:pPr>
    </w:p>
    <w:p w14:paraId="5B24B285" w14:textId="37789959" w:rsidR="006763E7" w:rsidRDefault="006763E7" w:rsidP="00AE6106">
      <w:pPr>
        <w:rPr>
          <w:rFonts w:eastAsia="Times New Roman"/>
          <w:kern w:val="0"/>
          <w:szCs w:val="20"/>
          <w:lang w:eastAsia="hu-HU"/>
          <w14:ligatures w14:val="none"/>
        </w:rPr>
      </w:pPr>
      <w:r>
        <w:rPr>
          <w:noProof/>
        </w:rPr>
        <w:drawing>
          <wp:inline distT="0" distB="0" distL="0" distR="0" wp14:anchorId="289FBF7A" wp14:editId="4111CF31">
            <wp:extent cx="5276850" cy="3509017"/>
            <wp:effectExtent l="0" t="0" r="0" b="0"/>
            <wp:docPr id="31"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04430" cy="3527357"/>
                    </a:xfrm>
                    <a:prstGeom prst="rect">
                      <a:avLst/>
                    </a:prstGeom>
                    <a:noFill/>
                    <a:ln>
                      <a:noFill/>
                    </a:ln>
                  </pic:spPr>
                </pic:pic>
              </a:graphicData>
            </a:graphic>
          </wp:inline>
        </w:drawing>
      </w:r>
    </w:p>
    <w:p w14:paraId="4B4F3E66" w14:textId="77777777" w:rsidR="006763E7" w:rsidRDefault="006763E7" w:rsidP="00AE6106">
      <w:pPr>
        <w:rPr>
          <w:rFonts w:eastAsia="Times New Roman"/>
          <w:kern w:val="0"/>
          <w:szCs w:val="20"/>
          <w:lang w:eastAsia="hu-HU"/>
          <w14:ligatures w14:val="none"/>
        </w:rPr>
      </w:pPr>
    </w:p>
    <w:p w14:paraId="04D311FB" w14:textId="77777777" w:rsidR="006763E7" w:rsidRDefault="006763E7" w:rsidP="00AE6106">
      <w:pPr>
        <w:rPr>
          <w:rFonts w:eastAsia="Times New Roman"/>
          <w:kern w:val="0"/>
          <w:szCs w:val="20"/>
          <w:lang w:eastAsia="hu-HU"/>
          <w14:ligatures w14:val="none"/>
        </w:rPr>
      </w:pPr>
    </w:p>
    <w:p w14:paraId="3FFA34EC" w14:textId="77777777" w:rsidR="006763E7" w:rsidRDefault="006763E7" w:rsidP="00AE6106">
      <w:pPr>
        <w:rPr>
          <w:rFonts w:eastAsia="Times New Roman"/>
          <w:kern w:val="0"/>
          <w:szCs w:val="20"/>
          <w:lang w:eastAsia="hu-HU"/>
          <w14:ligatures w14:val="none"/>
        </w:rPr>
      </w:pPr>
    </w:p>
    <w:p w14:paraId="61D31D27" w14:textId="77777777" w:rsidR="006763E7" w:rsidRDefault="006763E7" w:rsidP="00AE6106">
      <w:pPr>
        <w:rPr>
          <w:rFonts w:eastAsia="Times New Roman"/>
          <w:kern w:val="0"/>
          <w:szCs w:val="20"/>
          <w:lang w:eastAsia="hu-HU"/>
          <w14:ligatures w14:val="none"/>
        </w:rPr>
      </w:pPr>
    </w:p>
    <w:p w14:paraId="084E6C4B" w14:textId="77777777" w:rsidR="006763E7" w:rsidRDefault="006763E7" w:rsidP="00AE6106">
      <w:pPr>
        <w:rPr>
          <w:rFonts w:eastAsia="Times New Roman"/>
          <w:kern w:val="0"/>
          <w:szCs w:val="20"/>
          <w:lang w:eastAsia="hu-HU"/>
          <w14:ligatures w14:val="none"/>
        </w:rPr>
      </w:pPr>
    </w:p>
    <w:p w14:paraId="029DE64B" w14:textId="77777777" w:rsidR="006763E7" w:rsidRDefault="006763E7" w:rsidP="00AE6106">
      <w:pPr>
        <w:rPr>
          <w:rFonts w:eastAsia="Times New Roman"/>
          <w:kern w:val="0"/>
          <w:szCs w:val="20"/>
          <w:lang w:eastAsia="hu-HU"/>
          <w14:ligatures w14:val="none"/>
        </w:rPr>
      </w:pPr>
    </w:p>
    <w:p w14:paraId="3AC99650" w14:textId="77777777" w:rsidR="006763E7" w:rsidRDefault="006763E7" w:rsidP="00AE6106">
      <w:pPr>
        <w:rPr>
          <w:rFonts w:eastAsia="Times New Roman"/>
          <w:kern w:val="0"/>
          <w:szCs w:val="20"/>
          <w:lang w:eastAsia="hu-HU"/>
          <w14:ligatures w14:val="none"/>
        </w:rPr>
      </w:pPr>
    </w:p>
    <w:p w14:paraId="61513754" w14:textId="77777777" w:rsidR="00F50204" w:rsidRDefault="00F50204" w:rsidP="00F50204">
      <w:pPr>
        <w:rPr>
          <w:rFonts w:eastAsia="Times New Roman"/>
          <w:b/>
          <w:bCs/>
          <w:kern w:val="0"/>
          <w:szCs w:val="20"/>
          <w:lang w:eastAsia="hu-HU"/>
          <w14:ligatures w14:val="none"/>
        </w:rPr>
      </w:pPr>
      <w:r>
        <w:rPr>
          <w:rFonts w:eastAsia="Times New Roman"/>
          <w:b/>
          <w:bCs/>
          <w:kern w:val="0"/>
          <w:szCs w:val="20"/>
          <w:lang w:eastAsia="hu-HU"/>
          <w14:ligatures w14:val="none"/>
        </w:rPr>
        <w:lastRenderedPageBreak/>
        <w:t>BOZSÓ 100 EMLÉKÉV VÁNDORKIÁLLÍTÁS</w:t>
      </w:r>
    </w:p>
    <w:p w14:paraId="24AA2D74" w14:textId="77777777" w:rsidR="00F50204" w:rsidRDefault="00F50204" w:rsidP="00AE6106">
      <w:pPr>
        <w:rPr>
          <w:rFonts w:eastAsia="Times New Roman"/>
          <w:b/>
          <w:bCs/>
          <w:kern w:val="0"/>
          <w:szCs w:val="20"/>
          <w:lang w:eastAsia="hu-HU"/>
          <w14:ligatures w14:val="none"/>
        </w:rPr>
      </w:pPr>
    </w:p>
    <w:p w14:paraId="09936CDE" w14:textId="03C4818A" w:rsidR="006763E7" w:rsidRDefault="006A7C64" w:rsidP="00AE6106">
      <w:pPr>
        <w:rPr>
          <w:rFonts w:eastAsia="Times New Roman"/>
          <w:kern w:val="0"/>
          <w:szCs w:val="20"/>
          <w:lang w:eastAsia="hu-HU"/>
          <w14:ligatures w14:val="none"/>
        </w:rPr>
      </w:pPr>
      <w:r>
        <w:rPr>
          <w:rFonts w:eastAsia="Times New Roman"/>
          <w:b/>
          <w:bCs/>
          <w:kern w:val="0"/>
          <w:szCs w:val="20"/>
          <w:lang w:eastAsia="hu-HU"/>
          <w14:ligatures w14:val="none"/>
        </w:rPr>
        <w:t>BOZSÓ FINISSZÁZS</w:t>
      </w:r>
    </w:p>
    <w:p w14:paraId="65EA0C6B" w14:textId="73532F79" w:rsidR="006A7C64" w:rsidRDefault="006A7C64" w:rsidP="00AE6106">
      <w:pPr>
        <w:rPr>
          <w:rFonts w:eastAsia="Times New Roman"/>
          <w:kern w:val="0"/>
          <w:szCs w:val="20"/>
          <w:lang w:eastAsia="hu-HU"/>
          <w14:ligatures w14:val="none"/>
        </w:rPr>
      </w:pPr>
      <w:r>
        <w:rPr>
          <w:rFonts w:eastAsia="Times New Roman"/>
          <w:kern w:val="0"/>
          <w:szCs w:val="20"/>
          <w:lang w:eastAsia="hu-HU"/>
          <w14:ligatures w14:val="none"/>
        </w:rPr>
        <w:t>Gyula Kohán Képtár</w:t>
      </w:r>
    </w:p>
    <w:p w14:paraId="1885D945" w14:textId="642AA562" w:rsidR="006A7C64" w:rsidRDefault="006A7C64" w:rsidP="00AE6106">
      <w:pPr>
        <w:rPr>
          <w:rFonts w:eastAsia="Times New Roman"/>
          <w:kern w:val="0"/>
          <w:szCs w:val="20"/>
          <w:lang w:eastAsia="hu-HU"/>
          <w14:ligatures w14:val="none"/>
        </w:rPr>
      </w:pPr>
      <w:r>
        <w:rPr>
          <w:rFonts w:eastAsia="Times New Roman"/>
          <w:kern w:val="0"/>
          <w:szCs w:val="20"/>
          <w:lang w:eastAsia="hu-HU"/>
          <w14:ligatures w14:val="none"/>
        </w:rPr>
        <w:t>2023. augusztus 31.</w:t>
      </w:r>
    </w:p>
    <w:p w14:paraId="4A813E88" w14:textId="0A7F79B4" w:rsidR="006A7C64" w:rsidRPr="006A7C64" w:rsidRDefault="006A7C64" w:rsidP="00AE6106">
      <w:pPr>
        <w:rPr>
          <w:rFonts w:eastAsia="Times New Roman"/>
          <w:kern w:val="0"/>
          <w:szCs w:val="20"/>
          <w:lang w:eastAsia="hu-HU"/>
          <w14:ligatures w14:val="none"/>
        </w:rPr>
      </w:pPr>
      <w:r>
        <w:rPr>
          <w:rFonts w:eastAsia="Times New Roman"/>
          <w:kern w:val="0"/>
          <w:szCs w:val="20"/>
          <w:lang w:eastAsia="hu-HU"/>
          <w14:ligatures w14:val="none"/>
        </w:rPr>
        <w:t>Erdélyi Tímea színművész és az Élővíz zenekar produkciója</w:t>
      </w:r>
    </w:p>
    <w:p w14:paraId="3F60A6A8" w14:textId="77777777" w:rsidR="006763E7" w:rsidRDefault="006763E7" w:rsidP="00AE6106">
      <w:pPr>
        <w:rPr>
          <w:rFonts w:eastAsia="Times New Roman"/>
          <w:kern w:val="0"/>
          <w:szCs w:val="20"/>
          <w:lang w:eastAsia="hu-HU"/>
          <w14:ligatures w14:val="none"/>
        </w:rPr>
      </w:pPr>
    </w:p>
    <w:p w14:paraId="1383CA00" w14:textId="77777777" w:rsidR="006763E7" w:rsidRDefault="006763E7" w:rsidP="00AE6106">
      <w:pPr>
        <w:rPr>
          <w:rFonts w:eastAsia="Times New Roman"/>
          <w:kern w:val="0"/>
          <w:szCs w:val="20"/>
          <w:lang w:eastAsia="hu-HU"/>
          <w14:ligatures w14:val="none"/>
        </w:rPr>
      </w:pPr>
    </w:p>
    <w:p w14:paraId="6E0810B0" w14:textId="77777777" w:rsidR="00550FE9" w:rsidRDefault="00550FE9" w:rsidP="00AE6106">
      <w:pPr>
        <w:rPr>
          <w:rFonts w:eastAsia="Times New Roman"/>
          <w:kern w:val="0"/>
          <w:szCs w:val="20"/>
          <w:lang w:eastAsia="hu-HU"/>
          <w14:ligatures w14:val="none"/>
        </w:rPr>
      </w:pPr>
    </w:p>
    <w:p w14:paraId="15D94874" w14:textId="38F4D409" w:rsidR="00550FE9" w:rsidRDefault="00550FE9" w:rsidP="00AE6106">
      <w:pPr>
        <w:rPr>
          <w:rFonts w:eastAsia="Times New Roman"/>
          <w:kern w:val="0"/>
          <w:szCs w:val="20"/>
          <w:lang w:eastAsia="hu-HU"/>
          <w14:ligatures w14:val="none"/>
        </w:rPr>
      </w:pPr>
      <w:r>
        <w:rPr>
          <w:noProof/>
        </w:rPr>
        <w:drawing>
          <wp:inline distT="0" distB="0" distL="0" distR="0" wp14:anchorId="237733D0" wp14:editId="2F0B8489">
            <wp:extent cx="5715000" cy="2800350"/>
            <wp:effectExtent l="0" t="0" r="0" b="0"/>
            <wp:docPr id="33"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5000" cy="2800350"/>
                    </a:xfrm>
                    <a:prstGeom prst="rect">
                      <a:avLst/>
                    </a:prstGeom>
                    <a:noFill/>
                    <a:ln>
                      <a:noFill/>
                    </a:ln>
                  </pic:spPr>
                </pic:pic>
              </a:graphicData>
            </a:graphic>
          </wp:inline>
        </w:drawing>
      </w:r>
    </w:p>
    <w:p w14:paraId="3684417A" w14:textId="77777777" w:rsidR="00550FE9" w:rsidRDefault="00550FE9" w:rsidP="00AE6106">
      <w:pPr>
        <w:rPr>
          <w:rFonts w:eastAsia="Times New Roman"/>
          <w:kern w:val="0"/>
          <w:szCs w:val="20"/>
          <w:lang w:eastAsia="hu-HU"/>
          <w14:ligatures w14:val="none"/>
        </w:rPr>
      </w:pPr>
    </w:p>
    <w:p w14:paraId="198AAA41" w14:textId="2BB78823" w:rsidR="00550FE9" w:rsidRDefault="00550FE9" w:rsidP="00AE6106">
      <w:pPr>
        <w:rPr>
          <w:rFonts w:eastAsia="Times New Roman"/>
          <w:kern w:val="0"/>
          <w:szCs w:val="20"/>
          <w:lang w:eastAsia="hu-HU"/>
          <w14:ligatures w14:val="none"/>
        </w:rPr>
      </w:pPr>
      <w:r>
        <w:rPr>
          <w:noProof/>
        </w:rPr>
        <w:drawing>
          <wp:inline distT="0" distB="0" distL="0" distR="0" wp14:anchorId="3AEE7278" wp14:editId="28BDEFC9">
            <wp:extent cx="5760720" cy="2827292"/>
            <wp:effectExtent l="0" t="0" r="0" b="0"/>
            <wp:docPr id="34" name="Kép 31"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em érhető el leírás a fényképhez."/>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2827292"/>
                    </a:xfrm>
                    <a:prstGeom prst="rect">
                      <a:avLst/>
                    </a:prstGeom>
                    <a:noFill/>
                    <a:ln>
                      <a:noFill/>
                    </a:ln>
                  </pic:spPr>
                </pic:pic>
              </a:graphicData>
            </a:graphic>
          </wp:inline>
        </w:drawing>
      </w:r>
    </w:p>
    <w:p w14:paraId="7CA85384" w14:textId="0DAA447A" w:rsidR="00550FE9" w:rsidRDefault="00550FE9" w:rsidP="00AE6106">
      <w:pPr>
        <w:rPr>
          <w:rFonts w:eastAsia="Times New Roman"/>
          <w:kern w:val="0"/>
          <w:szCs w:val="20"/>
          <w:lang w:eastAsia="hu-HU"/>
          <w14:ligatures w14:val="none"/>
        </w:rPr>
      </w:pPr>
      <w:r>
        <w:rPr>
          <w:noProof/>
        </w:rPr>
        <w:lastRenderedPageBreak/>
        <w:drawing>
          <wp:inline distT="0" distB="0" distL="0" distR="0" wp14:anchorId="5811C693" wp14:editId="1B6264B3">
            <wp:extent cx="5760720" cy="3839542"/>
            <wp:effectExtent l="0" t="0" r="0" b="8890"/>
            <wp:docPr id="40" name="Kép 37"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em érhető el leírás a fényképhez."/>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3839542"/>
                    </a:xfrm>
                    <a:prstGeom prst="rect">
                      <a:avLst/>
                    </a:prstGeom>
                    <a:noFill/>
                    <a:ln>
                      <a:noFill/>
                    </a:ln>
                  </pic:spPr>
                </pic:pic>
              </a:graphicData>
            </a:graphic>
          </wp:inline>
        </w:drawing>
      </w:r>
    </w:p>
    <w:p w14:paraId="0DECFCBE" w14:textId="77777777" w:rsidR="00550FE9" w:rsidRDefault="00550FE9" w:rsidP="00AE6106">
      <w:pPr>
        <w:rPr>
          <w:rFonts w:eastAsia="Times New Roman"/>
          <w:kern w:val="0"/>
          <w:szCs w:val="20"/>
          <w:lang w:eastAsia="hu-HU"/>
          <w14:ligatures w14:val="none"/>
        </w:rPr>
      </w:pPr>
    </w:p>
    <w:p w14:paraId="0138FB77" w14:textId="77777777" w:rsidR="00550FE9" w:rsidRDefault="00550FE9" w:rsidP="00AE6106">
      <w:pPr>
        <w:rPr>
          <w:rFonts w:eastAsia="Times New Roman"/>
          <w:kern w:val="0"/>
          <w:szCs w:val="20"/>
          <w:lang w:eastAsia="hu-HU"/>
          <w14:ligatures w14:val="none"/>
        </w:rPr>
      </w:pPr>
    </w:p>
    <w:p w14:paraId="62728D70" w14:textId="666237E7" w:rsidR="00550FE9" w:rsidRDefault="00550FE9" w:rsidP="00AE6106">
      <w:pPr>
        <w:rPr>
          <w:rFonts w:eastAsia="Times New Roman"/>
          <w:kern w:val="0"/>
          <w:szCs w:val="20"/>
          <w:lang w:eastAsia="hu-HU"/>
          <w14:ligatures w14:val="none"/>
        </w:rPr>
      </w:pPr>
      <w:r>
        <w:rPr>
          <w:noProof/>
        </w:rPr>
        <w:drawing>
          <wp:inline distT="0" distB="0" distL="0" distR="0" wp14:anchorId="61078497" wp14:editId="319AD176">
            <wp:extent cx="5760720" cy="3839542"/>
            <wp:effectExtent l="0" t="0" r="0" b="8890"/>
            <wp:docPr id="35" name="Kép 32"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m érhető el leírás a fényképhez."/>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3839542"/>
                    </a:xfrm>
                    <a:prstGeom prst="rect">
                      <a:avLst/>
                    </a:prstGeom>
                    <a:noFill/>
                    <a:ln>
                      <a:noFill/>
                    </a:ln>
                  </pic:spPr>
                </pic:pic>
              </a:graphicData>
            </a:graphic>
          </wp:inline>
        </w:drawing>
      </w:r>
    </w:p>
    <w:p w14:paraId="1B9E15E7" w14:textId="77777777" w:rsidR="00550FE9" w:rsidRDefault="00550FE9" w:rsidP="00AE6106">
      <w:pPr>
        <w:rPr>
          <w:rFonts w:eastAsia="Times New Roman"/>
          <w:kern w:val="0"/>
          <w:szCs w:val="20"/>
          <w:lang w:eastAsia="hu-HU"/>
          <w14:ligatures w14:val="none"/>
        </w:rPr>
      </w:pPr>
    </w:p>
    <w:p w14:paraId="1264ADAF" w14:textId="666EC9FD" w:rsidR="00550FE9" w:rsidRDefault="00550FE9" w:rsidP="00AE6106">
      <w:pPr>
        <w:rPr>
          <w:rFonts w:eastAsia="Times New Roman"/>
          <w:kern w:val="0"/>
          <w:szCs w:val="20"/>
          <w:lang w:eastAsia="hu-HU"/>
          <w14:ligatures w14:val="none"/>
        </w:rPr>
      </w:pPr>
    </w:p>
    <w:p w14:paraId="15476084" w14:textId="77777777" w:rsidR="00550FE9" w:rsidRDefault="00550FE9" w:rsidP="00AE6106">
      <w:pPr>
        <w:rPr>
          <w:rFonts w:eastAsia="Times New Roman"/>
          <w:kern w:val="0"/>
          <w:szCs w:val="20"/>
          <w:lang w:eastAsia="hu-HU"/>
          <w14:ligatures w14:val="none"/>
        </w:rPr>
      </w:pPr>
    </w:p>
    <w:p w14:paraId="4FD41419" w14:textId="76B3AFDE" w:rsidR="00550FE9" w:rsidRDefault="00550FE9" w:rsidP="00AE6106">
      <w:pPr>
        <w:rPr>
          <w:rFonts w:eastAsia="Times New Roman"/>
          <w:kern w:val="0"/>
          <w:szCs w:val="20"/>
          <w:lang w:eastAsia="hu-HU"/>
          <w14:ligatures w14:val="none"/>
        </w:rPr>
      </w:pPr>
    </w:p>
    <w:p w14:paraId="3BCEE810" w14:textId="79A348A4" w:rsidR="00550FE9" w:rsidRDefault="00F50204" w:rsidP="00AE6106">
      <w:pPr>
        <w:rPr>
          <w:rFonts w:eastAsia="Times New Roman"/>
          <w:kern w:val="0"/>
          <w:szCs w:val="20"/>
          <w:lang w:eastAsia="hu-HU"/>
          <w14:ligatures w14:val="none"/>
        </w:rPr>
      </w:pPr>
      <w:r>
        <w:rPr>
          <w:noProof/>
        </w:rPr>
        <w:lastRenderedPageBreak/>
        <w:drawing>
          <wp:inline distT="0" distB="0" distL="0" distR="0" wp14:anchorId="0826A874" wp14:editId="1F31E650">
            <wp:extent cx="5760720" cy="3839542"/>
            <wp:effectExtent l="0" t="0" r="0" b="8890"/>
            <wp:docPr id="1525279804" name="Kép 1525279804"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m érhető el leírás a fényképhez."/>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3839542"/>
                    </a:xfrm>
                    <a:prstGeom prst="rect">
                      <a:avLst/>
                    </a:prstGeom>
                    <a:noFill/>
                    <a:ln>
                      <a:noFill/>
                    </a:ln>
                  </pic:spPr>
                </pic:pic>
              </a:graphicData>
            </a:graphic>
          </wp:inline>
        </w:drawing>
      </w:r>
    </w:p>
    <w:p w14:paraId="7E3C6C13" w14:textId="77777777" w:rsidR="00550FE9" w:rsidRDefault="00550FE9" w:rsidP="00AE6106">
      <w:pPr>
        <w:rPr>
          <w:rFonts w:eastAsia="Times New Roman"/>
          <w:kern w:val="0"/>
          <w:szCs w:val="20"/>
          <w:lang w:eastAsia="hu-HU"/>
          <w14:ligatures w14:val="none"/>
        </w:rPr>
      </w:pPr>
    </w:p>
    <w:p w14:paraId="1635AA25" w14:textId="77777777" w:rsidR="00550FE9" w:rsidRDefault="00550FE9" w:rsidP="00AE6106">
      <w:pPr>
        <w:rPr>
          <w:rFonts w:eastAsia="Times New Roman"/>
          <w:kern w:val="0"/>
          <w:szCs w:val="20"/>
          <w:lang w:eastAsia="hu-HU"/>
          <w14:ligatures w14:val="none"/>
        </w:rPr>
      </w:pPr>
    </w:p>
    <w:p w14:paraId="0A2A8EBD" w14:textId="77777777" w:rsidR="00550FE9" w:rsidRDefault="00550FE9" w:rsidP="00AE6106">
      <w:pPr>
        <w:rPr>
          <w:rFonts w:eastAsia="Times New Roman"/>
          <w:kern w:val="0"/>
          <w:szCs w:val="20"/>
          <w:lang w:eastAsia="hu-HU"/>
          <w14:ligatures w14:val="none"/>
        </w:rPr>
      </w:pPr>
    </w:p>
    <w:p w14:paraId="7BD2C71B" w14:textId="77777777" w:rsidR="006A7C64" w:rsidRDefault="006A7C64" w:rsidP="00AE6106">
      <w:pPr>
        <w:rPr>
          <w:rFonts w:eastAsia="Times New Roman"/>
          <w:kern w:val="0"/>
          <w:szCs w:val="20"/>
          <w:lang w:eastAsia="hu-HU"/>
          <w14:ligatures w14:val="none"/>
        </w:rPr>
      </w:pPr>
    </w:p>
    <w:p w14:paraId="32FFAA3B" w14:textId="77777777" w:rsidR="00F50204" w:rsidRDefault="00F50204" w:rsidP="00AE6106">
      <w:pPr>
        <w:rPr>
          <w:rFonts w:eastAsia="Times New Roman"/>
          <w:kern w:val="0"/>
          <w:szCs w:val="20"/>
          <w:lang w:eastAsia="hu-HU"/>
          <w14:ligatures w14:val="none"/>
        </w:rPr>
      </w:pPr>
    </w:p>
    <w:p w14:paraId="7C36A80C" w14:textId="77777777" w:rsidR="00F50204" w:rsidRDefault="00F50204" w:rsidP="00AE6106">
      <w:pPr>
        <w:rPr>
          <w:rFonts w:eastAsia="Times New Roman"/>
          <w:kern w:val="0"/>
          <w:szCs w:val="20"/>
          <w:lang w:eastAsia="hu-HU"/>
          <w14:ligatures w14:val="none"/>
        </w:rPr>
      </w:pPr>
    </w:p>
    <w:p w14:paraId="5BC1FE5D" w14:textId="77777777" w:rsidR="00F50204" w:rsidRDefault="00F50204" w:rsidP="00AE6106">
      <w:pPr>
        <w:rPr>
          <w:rFonts w:eastAsia="Times New Roman"/>
          <w:kern w:val="0"/>
          <w:szCs w:val="20"/>
          <w:lang w:eastAsia="hu-HU"/>
          <w14:ligatures w14:val="none"/>
        </w:rPr>
      </w:pPr>
    </w:p>
    <w:p w14:paraId="36DC38A6" w14:textId="77777777" w:rsidR="00F50204" w:rsidRDefault="00F50204" w:rsidP="00AE6106">
      <w:pPr>
        <w:rPr>
          <w:rFonts w:eastAsia="Times New Roman"/>
          <w:kern w:val="0"/>
          <w:szCs w:val="20"/>
          <w:lang w:eastAsia="hu-HU"/>
          <w14:ligatures w14:val="none"/>
        </w:rPr>
      </w:pPr>
    </w:p>
    <w:p w14:paraId="7D9AF58A" w14:textId="77777777" w:rsidR="00F50204" w:rsidRDefault="00F50204" w:rsidP="00AE6106">
      <w:pPr>
        <w:rPr>
          <w:rFonts w:eastAsia="Times New Roman"/>
          <w:kern w:val="0"/>
          <w:szCs w:val="20"/>
          <w:lang w:eastAsia="hu-HU"/>
          <w14:ligatures w14:val="none"/>
        </w:rPr>
      </w:pPr>
    </w:p>
    <w:p w14:paraId="442305AE" w14:textId="77777777" w:rsidR="00F50204" w:rsidRDefault="00F50204" w:rsidP="00AE6106">
      <w:pPr>
        <w:rPr>
          <w:rFonts w:eastAsia="Times New Roman"/>
          <w:kern w:val="0"/>
          <w:szCs w:val="20"/>
          <w:lang w:eastAsia="hu-HU"/>
          <w14:ligatures w14:val="none"/>
        </w:rPr>
      </w:pPr>
    </w:p>
    <w:p w14:paraId="5448EDA0" w14:textId="77777777" w:rsidR="00F50204" w:rsidRDefault="00F50204" w:rsidP="00AE6106">
      <w:pPr>
        <w:rPr>
          <w:rFonts w:eastAsia="Times New Roman"/>
          <w:kern w:val="0"/>
          <w:szCs w:val="20"/>
          <w:lang w:eastAsia="hu-HU"/>
          <w14:ligatures w14:val="none"/>
        </w:rPr>
      </w:pPr>
    </w:p>
    <w:p w14:paraId="49FF44C9" w14:textId="77777777" w:rsidR="00F50204" w:rsidRDefault="00F50204" w:rsidP="00AE6106">
      <w:pPr>
        <w:rPr>
          <w:rFonts w:eastAsia="Times New Roman"/>
          <w:kern w:val="0"/>
          <w:szCs w:val="20"/>
          <w:lang w:eastAsia="hu-HU"/>
          <w14:ligatures w14:val="none"/>
        </w:rPr>
      </w:pPr>
    </w:p>
    <w:p w14:paraId="24CFEA61" w14:textId="77777777" w:rsidR="00F50204" w:rsidRDefault="00F50204" w:rsidP="00AE6106">
      <w:pPr>
        <w:rPr>
          <w:rFonts w:eastAsia="Times New Roman"/>
          <w:kern w:val="0"/>
          <w:szCs w:val="20"/>
          <w:lang w:eastAsia="hu-HU"/>
          <w14:ligatures w14:val="none"/>
        </w:rPr>
      </w:pPr>
    </w:p>
    <w:p w14:paraId="017EE466" w14:textId="77777777" w:rsidR="00F50204" w:rsidRDefault="00F50204" w:rsidP="00AE6106">
      <w:pPr>
        <w:rPr>
          <w:rFonts w:eastAsia="Times New Roman"/>
          <w:kern w:val="0"/>
          <w:szCs w:val="20"/>
          <w:lang w:eastAsia="hu-HU"/>
          <w14:ligatures w14:val="none"/>
        </w:rPr>
      </w:pPr>
    </w:p>
    <w:p w14:paraId="12D3E124" w14:textId="77777777" w:rsidR="00F50204" w:rsidRDefault="00F50204" w:rsidP="00AE6106">
      <w:pPr>
        <w:rPr>
          <w:rFonts w:eastAsia="Times New Roman"/>
          <w:kern w:val="0"/>
          <w:szCs w:val="20"/>
          <w:lang w:eastAsia="hu-HU"/>
          <w14:ligatures w14:val="none"/>
        </w:rPr>
      </w:pPr>
    </w:p>
    <w:p w14:paraId="38A5CD41" w14:textId="77777777" w:rsidR="00F50204" w:rsidRDefault="00F50204" w:rsidP="00AE6106">
      <w:pPr>
        <w:rPr>
          <w:rFonts w:eastAsia="Times New Roman"/>
          <w:kern w:val="0"/>
          <w:szCs w:val="20"/>
          <w:lang w:eastAsia="hu-HU"/>
          <w14:ligatures w14:val="none"/>
        </w:rPr>
      </w:pPr>
    </w:p>
    <w:p w14:paraId="1FFF5DF0" w14:textId="77777777" w:rsidR="00F50204" w:rsidRDefault="00F50204" w:rsidP="00AE6106">
      <w:pPr>
        <w:rPr>
          <w:rFonts w:eastAsia="Times New Roman"/>
          <w:kern w:val="0"/>
          <w:szCs w:val="20"/>
          <w:lang w:eastAsia="hu-HU"/>
          <w14:ligatures w14:val="none"/>
        </w:rPr>
      </w:pPr>
    </w:p>
    <w:p w14:paraId="432CE4E8" w14:textId="77777777" w:rsidR="00F50204" w:rsidRDefault="00F50204" w:rsidP="00AE6106">
      <w:pPr>
        <w:rPr>
          <w:rFonts w:eastAsia="Times New Roman"/>
          <w:kern w:val="0"/>
          <w:szCs w:val="20"/>
          <w:lang w:eastAsia="hu-HU"/>
          <w14:ligatures w14:val="none"/>
        </w:rPr>
      </w:pPr>
    </w:p>
    <w:p w14:paraId="0C67954C" w14:textId="77777777" w:rsidR="00F50204" w:rsidRDefault="00F50204" w:rsidP="00AE6106">
      <w:pPr>
        <w:rPr>
          <w:rFonts w:eastAsia="Times New Roman"/>
          <w:kern w:val="0"/>
          <w:szCs w:val="20"/>
          <w:lang w:eastAsia="hu-HU"/>
          <w14:ligatures w14:val="none"/>
        </w:rPr>
      </w:pPr>
    </w:p>
    <w:p w14:paraId="6966E074" w14:textId="77777777" w:rsidR="00F50204" w:rsidRDefault="00F50204" w:rsidP="00AE6106">
      <w:pPr>
        <w:rPr>
          <w:rFonts w:eastAsia="Times New Roman"/>
          <w:kern w:val="0"/>
          <w:szCs w:val="20"/>
          <w:lang w:eastAsia="hu-HU"/>
          <w14:ligatures w14:val="none"/>
        </w:rPr>
      </w:pPr>
    </w:p>
    <w:p w14:paraId="493DA506" w14:textId="77777777" w:rsidR="00F50204" w:rsidRDefault="00F50204" w:rsidP="00AE6106">
      <w:pPr>
        <w:rPr>
          <w:rFonts w:eastAsia="Times New Roman"/>
          <w:kern w:val="0"/>
          <w:szCs w:val="20"/>
          <w:lang w:eastAsia="hu-HU"/>
          <w14:ligatures w14:val="none"/>
        </w:rPr>
      </w:pPr>
    </w:p>
    <w:p w14:paraId="1ADA8670" w14:textId="77777777" w:rsidR="00F50204" w:rsidRDefault="00F50204" w:rsidP="00AE6106">
      <w:pPr>
        <w:rPr>
          <w:rFonts w:eastAsia="Times New Roman"/>
          <w:kern w:val="0"/>
          <w:szCs w:val="20"/>
          <w:lang w:eastAsia="hu-HU"/>
          <w14:ligatures w14:val="none"/>
        </w:rPr>
      </w:pPr>
    </w:p>
    <w:p w14:paraId="39BDDE6A" w14:textId="77777777" w:rsidR="00F50204" w:rsidRDefault="00F50204" w:rsidP="00AE6106">
      <w:pPr>
        <w:rPr>
          <w:rFonts w:eastAsia="Times New Roman"/>
          <w:kern w:val="0"/>
          <w:szCs w:val="20"/>
          <w:lang w:eastAsia="hu-HU"/>
          <w14:ligatures w14:val="none"/>
        </w:rPr>
      </w:pPr>
    </w:p>
    <w:p w14:paraId="5AE21F3B" w14:textId="77777777" w:rsidR="00F50204" w:rsidRDefault="00F50204" w:rsidP="00AE6106">
      <w:pPr>
        <w:rPr>
          <w:rFonts w:eastAsia="Times New Roman"/>
          <w:kern w:val="0"/>
          <w:szCs w:val="20"/>
          <w:lang w:eastAsia="hu-HU"/>
          <w14:ligatures w14:val="none"/>
        </w:rPr>
      </w:pPr>
    </w:p>
    <w:p w14:paraId="1932E184" w14:textId="77777777" w:rsidR="00F50204" w:rsidRDefault="00F50204" w:rsidP="00AE6106">
      <w:pPr>
        <w:rPr>
          <w:rFonts w:eastAsia="Times New Roman"/>
          <w:kern w:val="0"/>
          <w:szCs w:val="20"/>
          <w:lang w:eastAsia="hu-HU"/>
          <w14:ligatures w14:val="none"/>
        </w:rPr>
      </w:pPr>
    </w:p>
    <w:p w14:paraId="02694C8C" w14:textId="77777777" w:rsidR="00F50204" w:rsidRDefault="00F50204" w:rsidP="00AE6106">
      <w:pPr>
        <w:rPr>
          <w:rFonts w:eastAsia="Times New Roman"/>
          <w:kern w:val="0"/>
          <w:szCs w:val="20"/>
          <w:lang w:eastAsia="hu-HU"/>
          <w14:ligatures w14:val="none"/>
        </w:rPr>
      </w:pPr>
    </w:p>
    <w:p w14:paraId="2C9D3E8D" w14:textId="77777777" w:rsidR="00380211" w:rsidRDefault="00380211" w:rsidP="00AE6106">
      <w:pPr>
        <w:rPr>
          <w:rStyle w:val="x193iq5w"/>
          <w:b/>
          <w:bCs/>
        </w:rPr>
      </w:pPr>
    </w:p>
    <w:p w14:paraId="6210328B" w14:textId="77777777" w:rsidR="00380211" w:rsidRDefault="00380211" w:rsidP="00AE6106">
      <w:pPr>
        <w:rPr>
          <w:rStyle w:val="x193iq5w"/>
          <w:b/>
          <w:bCs/>
        </w:rPr>
      </w:pPr>
    </w:p>
    <w:p w14:paraId="2C6E9D62" w14:textId="27758230" w:rsidR="006A7C64" w:rsidRDefault="006A7C64" w:rsidP="00AE6106">
      <w:pPr>
        <w:rPr>
          <w:rStyle w:val="x193iq5w"/>
          <w:b/>
          <w:bCs/>
        </w:rPr>
      </w:pPr>
      <w:r>
        <w:rPr>
          <w:rStyle w:val="x193iq5w"/>
          <w:b/>
          <w:bCs/>
        </w:rPr>
        <w:lastRenderedPageBreak/>
        <w:t>A KODÁLY INTÉZET ÉVNYITÓJA A BOZSÓ GYŰJTEMÉNYBEN</w:t>
      </w:r>
    </w:p>
    <w:p w14:paraId="185EDEA8" w14:textId="62912E98" w:rsidR="006A7C64" w:rsidRPr="006A7C64" w:rsidRDefault="006A7C64" w:rsidP="00AE6106">
      <w:pPr>
        <w:rPr>
          <w:rStyle w:val="x193iq5w"/>
        </w:rPr>
      </w:pPr>
      <w:r w:rsidRPr="006A7C64">
        <w:rPr>
          <w:rStyle w:val="x193iq5w"/>
        </w:rPr>
        <w:t>szeptember 8.</w:t>
      </w:r>
    </w:p>
    <w:p w14:paraId="660934F3" w14:textId="77777777" w:rsidR="006A7C64" w:rsidRPr="006A7C64" w:rsidRDefault="006A7C64" w:rsidP="00AE6106">
      <w:pPr>
        <w:rPr>
          <w:rStyle w:val="x193iq5w"/>
          <w:b/>
          <w:bCs/>
        </w:rPr>
      </w:pPr>
    </w:p>
    <w:p w14:paraId="66790F44" w14:textId="69E25F4B" w:rsidR="00550FE9" w:rsidRDefault="00550FE9" w:rsidP="00AE6106">
      <w:pPr>
        <w:rPr>
          <w:rStyle w:val="x193iq5w"/>
        </w:rPr>
      </w:pPr>
      <w:r>
        <w:rPr>
          <w:rStyle w:val="x193iq5w"/>
        </w:rPr>
        <w:t>A kecskeméti Kodály Intézet hallgatóinak évnyitója és eskütétele a Bozsó Gyűjteményben zajlott szeptember 8-án a déli órákban. Dr. Rajk Judit igazgató asszony, énekművész ötlete alapján valósult meg az ünnepélyes rendezvény a múzeum bensőséges udvarán. A közös kórusének után a hallgatók és a munkatársak nagy érdeklődéssel tekintették meg a kiállításokat.</w:t>
      </w:r>
    </w:p>
    <w:p w14:paraId="78E883BA" w14:textId="77777777" w:rsidR="00550FE9" w:rsidRDefault="00550FE9" w:rsidP="00AE6106">
      <w:pPr>
        <w:rPr>
          <w:rFonts w:eastAsia="Times New Roman"/>
          <w:kern w:val="0"/>
          <w:szCs w:val="20"/>
          <w:lang w:eastAsia="hu-HU"/>
          <w14:ligatures w14:val="none"/>
        </w:rPr>
      </w:pPr>
    </w:p>
    <w:p w14:paraId="44F0D9A2" w14:textId="77777777" w:rsidR="00F50204" w:rsidRDefault="00F50204" w:rsidP="00AE6106">
      <w:pPr>
        <w:rPr>
          <w:rFonts w:eastAsia="Times New Roman"/>
          <w:kern w:val="0"/>
          <w:szCs w:val="20"/>
          <w:lang w:eastAsia="hu-HU"/>
          <w14:ligatures w14:val="none"/>
        </w:rPr>
      </w:pPr>
    </w:p>
    <w:p w14:paraId="506EB319" w14:textId="77777777" w:rsidR="00F50204" w:rsidRDefault="00F50204" w:rsidP="00AE6106">
      <w:pPr>
        <w:rPr>
          <w:rFonts w:eastAsia="Times New Roman"/>
          <w:kern w:val="0"/>
          <w:szCs w:val="20"/>
          <w:lang w:eastAsia="hu-HU"/>
          <w14:ligatures w14:val="none"/>
        </w:rPr>
      </w:pPr>
    </w:p>
    <w:p w14:paraId="530D0719" w14:textId="77777777" w:rsidR="00F50204" w:rsidRDefault="00F50204" w:rsidP="00AE6106">
      <w:pPr>
        <w:rPr>
          <w:rFonts w:eastAsia="Times New Roman"/>
          <w:kern w:val="0"/>
          <w:szCs w:val="20"/>
          <w:lang w:eastAsia="hu-HU"/>
          <w14:ligatures w14:val="none"/>
        </w:rPr>
      </w:pPr>
    </w:p>
    <w:p w14:paraId="67F8E2AD" w14:textId="05C0FC1D" w:rsidR="00550FE9" w:rsidRDefault="00550FE9" w:rsidP="00AE6106">
      <w:pPr>
        <w:rPr>
          <w:rFonts w:eastAsia="Times New Roman"/>
          <w:kern w:val="0"/>
          <w:szCs w:val="20"/>
          <w:lang w:eastAsia="hu-HU"/>
          <w14:ligatures w14:val="none"/>
        </w:rPr>
      </w:pPr>
      <w:r>
        <w:rPr>
          <w:noProof/>
        </w:rPr>
        <w:drawing>
          <wp:inline distT="0" distB="0" distL="0" distR="0" wp14:anchorId="57948E32" wp14:editId="0B126EAF">
            <wp:extent cx="5760720" cy="3240405"/>
            <wp:effectExtent l="0" t="0" r="0" b="0"/>
            <wp:docPr id="41" name="Kép 38"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em érhető el leírás a fényképhez."/>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6D560042" w14:textId="77777777" w:rsidR="00B55BAA" w:rsidRDefault="00B55BAA" w:rsidP="00AE6106">
      <w:pPr>
        <w:rPr>
          <w:rFonts w:eastAsia="Times New Roman"/>
          <w:kern w:val="0"/>
          <w:szCs w:val="20"/>
          <w:lang w:eastAsia="hu-HU"/>
          <w14:ligatures w14:val="none"/>
        </w:rPr>
      </w:pPr>
    </w:p>
    <w:p w14:paraId="28469030" w14:textId="77777777" w:rsidR="006A7C64" w:rsidRDefault="006A7C64" w:rsidP="00AE6106">
      <w:pPr>
        <w:rPr>
          <w:rFonts w:eastAsia="Times New Roman"/>
          <w:kern w:val="0"/>
          <w:szCs w:val="20"/>
          <w:lang w:eastAsia="hu-HU"/>
          <w14:ligatures w14:val="none"/>
        </w:rPr>
      </w:pPr>
    </w:p>
    <w:p w14:paraId="1182126F" w14:textId="77777777" w:rsidR="006A7C64" w:rsidRDefault="006A7C64" w:rsidP="00AE6106">
      <w:pPr>
        <w:rPr>
          <w:rFonts w:eastAsia="Times New Roman"/>
          <w:kern w:val="0"/>
          <w:szCs w:val="20"/>
          <w:lang w:eastAsia="hu-HU"/>
          <w14:ligatures w14:val="none"/>
        </w:rPr>
      </w:pPr>
    </w:p>
    <w:p w14:paraId="073FA618" w14:textId="77777777" w:rsidR="006A7C64" w:rsidRDefault="006A7C64" w:rsidP="00AE6106">
      <w:pPr>
        <w:rPr>
          <w:rFonts w:eastAsia="Times New Roman"/>
          <w:kern w:val="0"/>
          <w:szCs w:val="20"/>
          <w:lang w:eastAsia="hu-HU"/>
          <w14:ligatures w14:val="none"/>
        </w:rPr>
      </w:pPr>
    </w:p>
    <w:p w14:paraId="61345FD6" w14:textId="77777777" w:rsidR="006A7C64" w:rsidRDefault="006A7C64" w:rsidP="00AE6106">
      <w:pPr>
        <w:rPr>
          <w:rFonts w:eastAsia="Times New Roman"/>
          <w:kern w:val="0"/>
          <w:szCs w:val="20"/>
          <w:lang w:eastAsia="hu-HU"/>
          <w14:ligatures w14:val="none"/>
        </w:rPr>
      </w:pPr>
    </w:p>
    <w:p w14:paraId="07D39F8A" w14:textId="77777777" w:rsidR="006A7C64" w:rsidRDefault="006A7C64" w:rsidP="00AE6106">
      <w:pPr>
        <w:rPr>
          <w:rFonts w:eastAsia="Times New Roman"/>
          <w:kern w:val="0"/>
          <w:szCs w:val="20"/>
          <w:lang w:eastAsia="hu-HU"/>
          <w14:ligatures w14:val="none"/>
        </w:rPr>
      </w:pPr>
    </w:p>
    <w:p w14:paraId="6CCDCAFF" w14:textId="77777777" w:rsidR="006A7C64" w:rsidRDefault="006A7C64" w:rsidP="00AE6106">
      <w:pPr>
        <w:rPr>
          <w:rFonts w:eastAsia="Times New Roman"/>
          <w:kern w:val="0"/>
          <w:szCs w:val="20"/>
          <w:lang w:eastAsia="hu-HU"/>
          <w14:ligatures w14:val="none"/>
        </w:rPr>
      </w:pPr>
    </w:p>
    <w:p w14:paraId="27AC8B6D" w14:textId="77777777" w:rsidR="006A7C64" w:rsidRDefault="006A7C64" w:rsidP="00AE6106">
      <w:pPr>
        <w:rPr>
          <w:rFonts w:eastAsia="Times New Roman"/>
          <w:kern w:val="0"/>
          <w:szCs w:val="20"/>
          <w:lang w:eastAsia="hu-HU"/>
          <w14:ligatures w14:val="none"/>
        </w:rPr>
      </w:pPr>
    </w:p>
    <w:p w14:paraId="02B96AB0" w14:textId="77777777" w:rsidR="006A7C64" w:rsidRDefault="006A7C64" w:rsidP="00AE6106">
      <w:pPr>
        <w:rPr>
          <w:rFonts w:eastAsia="Times New Roman"/>
          <w:kern w:val="0"/>
          <w:szCs w:val="20"/>
          <w:lang w:eastAsia="hu-HU"/>
          <w14:ligatures w14:val="none"/>
        </w:rPr>
      </w:pPr>
    </w:p>
    <w:p w14:paraId="6477D857" w14:textId="77777777" w:rsidR="006A7C64" w:rsidRDefault="006A7C64" w:rsidP="00AE6106">
      <w:pPr>
        <w:rPr>
          <w:rFonts w:eastAsia="Times New Roman"/>
          <w:kern w:val="0"/>
          <w:szCs w:val="20"/>
          <w:lang w:eastAsia="hu-HU"/>
          <w14:ligatures w14:val="none"/>
        </w:rPr>
      </w:pPr>
    </w:p>
    <w:p w14:paraId="536B4C2F" w14:textId="77777777" w:rsidR="006A7C64" w:rsidRDefault="006A7C64" w:rsidP="00AE6106">
      <w:pPr>
        <w:rPr>
          <w:rFonts w:eastAsia="Times New Roman"/>
          <w:kern w:val="0"/>
          <w:szCs w:val="20"/>
          <w:lang w:eastAsia="hu-HU"/>
          <w14:ligatures w14:val="none"/>
        </w:rPr>
      </w:pPr>
    </w:p>
    <w:p w14:paraId="50AA9686" w14:textId="77777777" w:rsidR="006A7C64" w:rsidRDefault="006A7C64" w:rsidP="00AE6106">
      <w:pPr>
        <w:rPr>
          <w:rFonts w:eastAsia="Times New Roman"/>
          <w:kern w:val="0"/>
          <w:szCs w:val="20"/>
          <w:lang w:eastAsia="hu-HU"/>
          <w14:ligatures w14:val="none"/>
        </w:rPr>
      </w:pPr>
    </w:p>
    <w:p w14:paraId="0978033C" w14:textId="77777777" w:rsidR="006A7C64" w:rsidRDefault="006A7C64" w:rsidP="00AE6106">
      <w:pPr>
        <w:rPr>
          <w:rFonts w:eastAsia="Times New Roman"/>
          <w:kern w:val="0"/>
          <w:szCs w:val="20"/>
          <w:lang w:eastAsia="hu-HU"/>
          <w14:ligatures w14:val="none"/>
        </w:rPr>
      </w:pPr>
    </w:p>
    <w:p w14:paraId="70B5B6D7" w14:textId="77777777" w:rsidR="006A7C64" w:rsidRDefault="006A7C64" w:rsidP="00AE6106">
      <w:pPr>
        <w:rPr>
          <w:rFonts w:eastAsia="Times New Roman"/>
          <w:kern w:val="0"/>
          <w:szCs w:val="20"/>
          <w:lang w:eastAsia="hu-HU"/>
          <w14:ligatures w14:val="none"/>
        </w:rPr>
      </w:pPr>
    </w:p>
    <w:p w14:paraId="1F927573" w14:textId="77777777" w:rsidR="006A7C64" w:rsidRDefault="006A7C64" w:rsidP="00AE6106">
      <w:pPr>
        <w:rPr>
          <w:rFonts w:eastAsia="Times New Roman"/>
          <w:kern w:val="0"/>
          <w:szCs w:val="20"/>
          <w:lang w:eastAsia="hu-HU"/>
          <w14:ligatures w14:val="none"/>
        </w:rPr>
      </w:pPr>
    </w:p>
    <w:p w14:paraId="1F6FB584" w14:textId="77777777" w:rsidR="006A7C64" w:rsidRDefault="006A7C64" w:rsidP="00AE6106">
      <w:pPr>
        <w:rPr>
          <w:rFonts w:eastAsia="Times New Roman"/>
          <w:kern w:val="0"/>
          <w:szCs w:val="20"/>
          <w:lang w:eastAsia="hu-HU"/>
          <w14:ligatures w14:val="none"/>
        </w:rPr>
      </w:pPr>
    </w:p>
    <w:p w14:paraId="7C2E665C" w14:textId="77777777" w:rsidR="006A7C64" w:rsidRDefault="006A7C64" w:rsidP="00AE6106">
      <w:pPr>
        <w:rPr>
          <w:rFonts w:eastAsia="Times New Roman"/>
          <w:kern w:val="0"/>
          <w:szCs w:val="20"/>
          <w:lang w:eastAsia="hu-HU"/>
          <w14:ligatures w14:val="none"/>
        </w:rPr>
      </w:pPr>
    </w:p>
    <w:p w14:paraId="4958081C" w14:textId="77777777" w:rsidR="006A7C64" w:rsidRDefault="006A7C64" w:rsidP="00AE6106">
      <w:pPr>
        <w:rPr>
          <w:rFonts w:eastAsia="Times New Roman"/>
          <w:kern w:val="0"/>
          <w:szCs w:val="20"/>
          <w:lang w:eastAsia="hu-HU"/>
          <w14:ligatures w14:val="none"/>
        </w:rPr>
      </w:pPr>
    </w:p>
    <w:p w14:paraId="05E173AF" w14:textId="77777777" w:rsidR="006A7C64" w:rsidRDefault="006A7C64" w:rsidP="00AE6106">
      <w:pPr>
        <w:rPr>
          <w:rFonts w:eastAsia="Times New Roman"/>
          <w:kern w:val="0"/>
          <w:szCs w:val="20"/>
          <w:lang w:eastAsia="hu-HU"/>
          <w14:ligatures w14:val="none"/>
        </w:rPr>
      </w:pPr>
    </w:p>
    <w:p w14:paraId="1F0B68B6" w14:textId="77777777" w:rsidR="006A7C64" w:rsidRDefault="006A7C64" w:rsidP="00AE6106">
      <w:pPr>
        <w:rPr>
          <w:rFonts w:eastAsia="Times New Roman"/>
          <w:kern w:val="0"/>
          <w:szCs w:val="20"/>
          <w:lang w:eastAsia="hu-HU"/>
          <w14:ligatures w14:val="none"/>
        </w:rPr>
      </w:pPr>
    </w:p>
    <w:p w14:paraId="77293D6B" w14:textId="77777777" w:rsidR="006A7C64" w:rsidRDefault="006A7C64" w:rsidP="006A7C64">
      <w:pPr>
        <w:rPr>
          <w:rFonts w:eastAsia="Times New Roman"/>
          <w:b/>
          <w:bCs/>
          <w:kern w:val="0"/>
          <w:szCs w:val="20"/>
          <w:lang w:eastAsia="hu-HU"/>
          <w14:ligatures w14:val="none"/>
        </w:rPr>
      </w:pPr>
      <w:r>
        <w:rPr>
          <w:rFonts w:eastAsia="Times New Roman"/>
          <w:b/>
          <w:bCs/>
          <w:kern w:val="0"/>
          <w:szCs w:val="20"/>
          <w:lang w:eastAsia="hu-HU"/>
          <w14:ligatures w14:val="none"/>
        </w:rPr>
        <w:lastRenderedPageBreak/>
        <w:t>BOZSÓ 100 EMLÉKÉV VÁNDORKIÁLLÍTÁS</w:t>
      </w:r>
    </w:p>
    <w:p w14:paraId="42D96E7E" w14:textId="1DE02115" w:rsidR="00B55BAA" w:rsidRDefault="00B55BAA" w:rsidP="00AE6106">
      <w:pPr>
        <w:rPr>
          <w:rFonts w:eastAsia="Times New Roman"/>
          <w:kern w:val="0"/>
          <w:szCs w:val="20"/>
          <w:lang w:eastAsia="hu-HU"/>
          <w14:ligatures w14:val="none"/>
        </w:rPr>
      </w:pPr>
      <w:r>
        <w:rPr>
          <w:rFonts w:eastAsia="Times New Roman"/>
          <w:kern w:val="0"/>
          <w:szCs w:val="20"/>
          <w:lang w:eastAsia="hu-HU"/>
          <w14:ligatures w14:val="none"/>
        </w:rPr>
        <w:t>2023</w:t>
      </w:r>
      <w:r w:rsidR="00E10299">
        <w:rPr>
          <w:rFonts w:eastAsia="Times New Roman"/>
          <w:kern w:val="0"/>
          <w:szCs w:val="20"/>
          <w:lang w:eastAsia="hu-HU"/>
          <w14:ligatures w14:val="none"/>
        </w:rPr>
        <w:t>.</w:t>
      </w:r>
      <w:r>
        <w:rPr>
          <w:rFonts w:eastAsia="Times New Roman"/>
          <w:kern w:val="0"/>
          <w:szCs w:val="20"/>
          <w:lang w:eastAsia="hu-HU"/>
          <w14:ligatures w14:val="none"/>
        </w:rPr>
        <w:t xml:space="preserve"> október</w:t>
      </w:r>
      <w:r w:rsidR="00F50204">
        <w:rPr>
          <w:rFonts w:eastAsia="Times New Roman"/>
          <w:kern w:val="0"/>
          <w:szCs w:val="20"/>
          <w:lang w:eastAsia="hu-HU"/>
          <w14:ligatures w14:val="none"/>
        </w:rPr>
        <w:t xml:space="preserve"> 4.</w:t>
      </w:r>
    </w:p>
    <w:p w14:paraId="6E2AA77F" w14:textId="4019AB3D" w:rsidR="006A7C64" w:rsidRDefault="00E10299" w:rsidP="00AE6106">
      <w:pPr>
        <w:rPr>
          <w:rFonts w:eastAsia="Times New Roman"/>
          <w:kern w:val="0"/>
          <w:szCs w:val="20"/>
          <w:lang w:eastAsia="hu-HU"/>
          <w14:ligatures w14:val="none"/>
        </w:rPr>
      </w:pPr>
      <w:r>
        <w:rPr>
          <w:rFonts w:eastAsia="Times New Roman"/>
          <w:kern w:val="0"/>
          <w:szCs w:val="20"/>
          <w:lang w:eastAsia="hu-HU"/>
          <w14:ligatures w14:val="none"/>
        </w:rPr>
        <w:t>Mátraderecske</w:t>
      </w:r>
    </w:p>
    <w:p w14:paraId="14775FE8" w14:textId="77777777" w:rsidR="00E10299" w:rsidRDefault="00E10299" w:rsidP="00AE6106">
      <w:pPr>
        <w:rPr>
          <w:rFonts w:eastAsia="Times New Roman"/>
          <w:kern w:val="0"/>
          <w:szCs w:val="20"/>
          <w:lang w:eastAsia="hu-HU"/>
          <w14:ligatures w14:val="none"/>
        </w:rPr>
      </w:pPr>
    </w:p>
    <w:p w14:paraId="3B8381B9" w14:textId="001CA53B" w:rsidR="00F50204" w:rsidRDefault="00F50204" w:rsidP="00AE6106">
      <w:pPr>
        <w:rPr>
          <w:rFonts w:eastAsia="Times New Roman"/>
          <w:kern w:val="0"/>
          <w:szCs w:val="20"/>
          <w:lang w:eastAsia="hu-HU"/>
          <w14:ligatures w14:val="none"/>
        </w:rPr>
      </w:pPr>
      <w:r>
        <w:rPr>
          <w:rStyle w:val="x193iq5w"/>
        </w:rPr>
        <w:t xml:space="preserve">Bozsó 100 Emlékév vándorkiállítása Mátraderecskén mutatkozott be a Városok Falvak Szövetségének köszönhetően, majd tovább </w:t>
      </w:r>
      <w:proofErr w:type="spellStart"/>
      <w:r>
        <w:rPr>
          <w:rStyle w:val="x193iq5w"/>
        </w:rPr>
        <w:t>vándorol</w:t>
      </w:r>
      <w:r w:rsidR="00E10299">
        <w:rPr>
          <w:rStyle w:val="x193iq5w"/>
        </w:rPr>
        <w:t>t</w:t>
      </w:r>
      <w:proofErr w:type="spellEnd"/>
      <w:r w:rsidR="00E10299">
        <w:rPr>
          <w:rStyle w:val="x193iq5w"/>
        </w:rPr>
        <w:t xml:space="preserve"> </w:t>
      </w:r>
      <w:r>
        <w:rPr>
          <w:rStyle w:val="x193iq5w"/>
        </w:rPr>
        <w:t>a tagtelepülések között.</w:t>
      </w:r>
    </w:p>
    <w:p w14:paraId="4B42131C" w14:textId="77777777" w:rsidR="006A7C64" w:rsidRDefault="006A7C64" w:rsidP="00AE6106">
      <w:pPr>
        <w:rPr>
          <w:rFonts w:eastAsia="Times New Roman"/>
          <w:kern w:val="0"/>
          <w:szCs w:val="20"/>
          <w:lang w:eastAsia="hu-HU"/>
          <w14:ligatures w14:val="none"/>
        </w:rPr>
      </w:pPr>
    </w:p>
    <w:p w14:paraId="19BCAE58" w14:textId="77777777" w:rsidR="00733700" w:rsidRDefault="00733700" w:rsidP="00AE6106">
      <w:pPr>
        <w:rPr>
          <w:rFonts w:eastAsia="Times New Roman"/>
          <w:kern w:val="0"/>
          <w:szCs w:val="20"/>
          <w:lang w:eastAsia="hu-HU"/>
          <w14:ligatures w14:val="none"/>
        </w:rPr>
      </w:pPr>
    </w:p>
    <w:p w14:paraId="424ECF34" w14:textId="77777777" w:rsidR="00B55BAA" w:rsidRDefault="00B55BAA" w:rsidP="00AE6106">
      <w:pPr>
        <w:rPr>
          <w:rFonts w:eastAsia="Times New Roman"/>
          <w:kern w:val="0"/>
          <w:szCs w:val="20"/>
          <w:lang w:eastAsia="hu-HU"/>
          <w14:ligatures w14:val="none"/>
        </w:rPr>
      </w:pPr>
    </w:p>
    <w:p w14:paraId="2BC02D1E" w14:textId="7AB55A74" w:rsidR="00B55BAA" w:rsidRDefault="00B55BAA" w:rsidP="00AE6106">
      <w:pPr>
        <w:rPr>
          <w:rFonts w:eastAsia="Times New Roman"/>
          <w:kern w:val="0"/>
          <w:szCs w:val="20"/>
          <w:lang w:eastAsia="hu-HU"/>
          <w14:ligatures w14:val="none"/>
        </w:rPr>
      </w:pPr>
      <w:r>
        <w:rPr>
          <w:noProof/>
        </w:rPr>
        <w:drawing>
          <wp:inline distT="0" distB="0" distL="0" distR="0" wp14:anchorId="1A5C1CAA" wp14:editId="5AC465AC">
            <wp:extent cx="5715000" cy="4286250"/>
            <wp:effectExtent l="0" t="0" r="0" b="0"/>
            <wp:docPr id="42"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14:paraId="5166140C" w14:textId="77777777" w:rsidR="00B55BAA" w:rsidRDefault="00B55BAA" w:rsidP="00AE6106">
      <w:pPr>
        <w:rPr>
          <w:rFonts w:eastAsia="Times New Roman"/>
          <w:kern w:val="0"/>
          <w:szCs w:val="20"/>
          <w:lang w:eastAsia="hu-HU"/>
          <w14:ligatures w14:val="none"/>
        </w:rPr>
      </w:pPr>
    </w:p>
    <w:p w14:paraId="7A7030BC" w14:textId="77777777" w:rsidR="00733700" w:rsidRDefault="00733700" w:rsidP="00AE6106">
      <w:pPr>
        <w:rPr>
          <w:rFonts w:eastAsia="Times New Roman"/>
          <w:kern w:val="0"/>
          <w:szCs w:val="20"/>
          <w:lang w:eastAsia="hu-HU"/>
          <w14:ligatures w14:val="none"/>
        </w:rPr>
      </w:pPr>
    </w:p>
    <w:p w14:paraId="1F1CB8BA" w14:textId="77777777" w:rsidR="00733700" w:rsidRDefault="00733700" w:rsidP="00AE6106">
      <w:pPr>
        <w:rPr>
          <w:rFonts w:eastAsia="Times New Roman"/>
          <w:kern w:val="0"/>
          <w:szCs w:val="20"/>
          <w:lang w:eastAsia="hu-HU"/>
          <w14:ligatures w14:val="none"/>
        </w:rPr>
      </w:pPr>
    </w:p>
    <w:p w14:paraId="02B54EE7" w14:textId="3D0A89D8" w:rsidR="00E10299" w:rsidRDefault="00E10299" w:rsidP="00733700">
      <w:pPr>
        <w:jc w:val="both"/>
        <w:rPr>
          <w:rFonts w:eastAsia="Times New Roman"/>
          <w:kern w:val="0"/>
          <w:szCs w:val="20"/>
          <w:lang w:eastAsia="hu-HU"/>
          <w14:ligatures w14:val="none"/>
        </w:rPr>
      </w:pPr>
      <w:r w:rsidRPr="00AE6106">
        <w:rPr>
          <w:rFonts w:eastAsia="Times New Roman"/>
          <w:kern w:val="0"/>
          <w:szCs w:val="20"/>
          <w:lang w:eastAsia="hu-HU"/>
          <w14:ligatures w14:val="none"/>
        </w:rPr>
        <w:t xml:space="preserve">Időszaki kiállításaink külső helyszíneken történő bemutatása során első sorban Bozsó János festőművész saját alkotásainak mozgatására van lehetőségünk. A gyakori felkérések ellenére állandó kiállításainkat nem bontjuk meg. </w:t>
      </w:r>
      <w:r>
        <w:rPr>
          <w:rFonts w:eastAsia="Times New Roman"/>
          <w:kern w:val="0"/>
          <w:szCs w:val="20"/>
          <w:lang w:eastAsia="hu-HU"/>
          <w14:ligatures w14:val="none"/>
        </w:rPr>
        <w:t>P</w:t>
      </w:r>
      <w:r w:rsidRPr="00AE6106">
        <w:rPr>
          <w:rFonts w:eastAsia="Times New Roman"/>
          <w:kern w:val="0"/>
          <w:szCs w:val="20"/>
          <w:lang w:eastAsia="hu-HU"/>
          <w14:ligatures w14:val="none"/>
        </w:rPr>
        <w:t>ályázat</w:t>
      </w:r>
      <w:r>
        <w:rPr>
          <w:rFonts w:eastAsia="Times New Roman"/>
          <w:kern w:val="0"/>
          <w:szCs w:val="20"/>
          <w:lang w:eastAsia="hu-HU"/>
          <w14:ligatures w14:val="none"/>
        </w:rPr>
        <w:t xml:space="preserve"> </w:t>
      </w:r>
      <w:r w:rsidRPr="00AE6106">
        <w:rPr>
          <w:rFonts w:eastAsia="Times New Roman"/>
          <w:kern w:val="0"/>
          <w:szCs w:val="20"/>
          <w:lang w:eastAsia="hu-HU"/>
          <w14:ligatures w14:val="none"/>
        </w:rPr>
        <w:t>adott</w:t>
      </w:r>
      <w:r>
        <w:rPr>
          <w:rFonts w:eastAsia="Times New Roman"/>
          <w:kern w:val="0"/>
          <w:szCs w:val="20"/>
          <w:lang w:eastAsia="hu-HU"/>
          <w14:ligatures w14:val="none"/>
        </w:rPr>
        <w:t xml:space="preserve"> l</w:t>
      </w:r>
      <w:r w:rsidRPr="00AE6106">
        <w:rPr>
          <w:rFonts w:eastAsia="Times New Roman"/>
          <w:kern w:val="0"/>
          <w:szCs w:val="20"/>
          <w:lang w:eastAsia="hu-HU"/>
          <w14:ligatures w14:val="none"/>
        </w:rPr>
        <w:t xml:space="preserve">ehetőséget, hogy enteriőrjeinkről művészeti igénnyel készült fotósorozatot készíttessünk a teljes Bozsó-életműből, gyűjtői kollekcióból. Az elkészült sorozatból különböző tematikus válogatásokat tudunk összeállítani, utaztatni bármilyen adottságú helyszínre, így </w:t>
      </w:r>
      <w:r>
        <w:rPr>
          <w:rFonts w:eastAsia="Times New Roman"/>
          <w:kern w:val="0"/>
          <w:szCs w:val="20"/>
          <w:lang w:eastAsia="hu-HU"/>
          <w14:ligatures w14:val="none"/>
        </w:rPr>
        <w:t>megismertethetjük</w:t>
      </w:r>
      <w:r w:rsidRPr="00AE6106">
        <w:rPr>
          <w:rFonts w:eastAsia="Times New Roman"/>
          <w:kern w:val="0"/>
          <w:szCs w:val="20"/>
          <w:lang w:eastAsia="hu-HU"/>
          <w14:ligatures w14:val="none"/>
        </w:rPr>
        <w:t xml:space="preserve"> Bozsó János festőművész alkotásai mellett a Bozsó Gyűjteményt, reményeink szerint a leendő látogatókat Kecskemétre vonzani</w:t>
      </w:r>
      <w:r>
        <w:rPr>
          <w:rFonts w:eastAsia="Times New Roman"/>
          <w:kern w:val="0"/>
          <w:szCs w:val="20"/>
          <w:lang w:eastAsia="hu-HU"/>
          <w14:ligatures w14:val="none"/>
        </w:rPr>
        <w:t xml:space="preserve">, </w:t>
      </w:r>
      <w:r w:rsidRPr="00AE6106">
        <w:rPr>
          <w:rFonts w:eastAsia="Times New Roman"/>
          <w:kern w:val="0"/>
          <w:szCs w:val="20"/>
          <w:lang w:eastAsia="hu-HU"/>
          <w14:ligatures w14:val="none"/>
        </w:rPr>
        <w:t>a továbbiakban is utaztatni. Beszereztük az eddig hiányzó installációs eszközöket is, amelyek gyors, helyzethez, helyszínhez alkalmazkodó rendezést biztosítanak</w:t>
      </w:r>
      <w:r>
        <w:rPr>
          <w:rFonts w:eastAsia="Times New Roman"/>
          <w:kern w:val="0"/>
          <w:szCs w:val="20"/>
          <w:lang w:eastAsia="hu-HU"/>
          <w14:ligatures w14:val="none"/>
        </w:rPr>
        <w:t>.</w:t>
      </w:r>
    </w:p>
    <w:p w14:paraId="2CAABF36" w14:textId="77777777" w:rsidR="00E10299" w:rsidRDefault="00E10299" w:rsidP="00AE6106">
      <w:pPr>
        <w:rPr>
          <w:rFonts w:eastAsia="Times New Roman"/>
          <w:kern w:val="0"/>
          <w:szCs w:val="20"/>
          <w:lang w:eastAsia="hu-HU"/>
          <w14:ligatures w14:val="none"/>
        </w:rPr>
      </w:pPr>
    </w:p>
    <w:p w14:paraId="2AC49587" w14:textId="77777777" w:rsidR="00E10299" w:rsidRDefault="00E10299" w:rsidP="00AE6106">
      <w:pPr>
        <w:rPr>
          <w:rFonts w:eastAsia="Times New Roman"/>
          <w:kern w:val="0"/>
          <w:szCs w:val="20"/>
          <w:lang w:eastAsia="hu-HU"/>
          <w14:ligatures w14:val="none"/>
        </w:rPr>
      </w:pPr>
    </w:p>
    <w:p w14:paraId="4051331A" w14:textId="77777777" w:rsidR="00E10299" w:rsidRDefault="00E10299" w:rsidP="00AE6106">
      <w:pPr>
        <w:rPr>
          <w:rFonts w:eastAsia="Times New Roman"/>
          <w:kern w:val="0"/>
          <w:szCs w:val="20"/>
          <w:lang w:eastAsia="hu-HU"/>
          <w14:ligatures w14:val="none"/>
        </w:rPr>
      </w:pPr>
    </w:p>
    <w:p w14:paraId="6B7C355D" w14:textId="77777777" w:rsidR="00E10299" w:rsidRDefault="00E10299" w:rsidP="00AE6106">
      <w:pPr>
        <w:rPr>
          <w:rFonts w:eastAsia="Times New Roman"/>
          <w:kern w:val="0"/>
          <w:szCs w:val="20"/>
          <w:lang w:eastAsia="hu-HU"/>
          <w14:ligatures w14:val="none"/>
        </w:rPr>
      </w:pPr>
    </w:p>
    <w:p w14:paraId="12001AFE" w14:textId="77777777" w:rsidR="00E10299" w:rsidRDefault="00E10299" w:rsidP="00AE6106">
      <w:pPr>
        <w:rPr>
          <w:rFonts w:eastAsia="Times New Roman"/>
          <w:kern w:val="0"/>
          <w:szCs w:val="20"/>
          <w:lang w:eastAsia="hu-HU"/>
          <w14:ligatures w14:val="none"/>
        </w:rPr>
      </w:pPr>
    </w:p>
    <w:p w14:paraId="239E9839" w14:textId="77777777" w:rsidR="00E10299" w:rsidRDefault="00E10299" w:rsidP="00AE6106">
      <w:pPr>
        <w:rPr>
          <w:rFonts w:eastAsia="Times New Roman"/>
          <w:kern w:val="0"/>
          <w:szCs w:val="20"/>
          <w:lang w:eastAsia="hu-HU"/>
          <w14:ligatures w14:val="none"/>
        </w:rPr>
      </w:pPr>
    </w:p>
    <w:p w14:paraId="1981A693" w14:textId="77777777" w:rsidR="00E10299" w:rsidRDefault="00E10299" w:rsidP="00E10299">
      <w:pPr>
        <w:rPr>
          <w:rFonts w:eastAsia="Times New Roman"/>
          <w:kern w:val="0"/>
          <w:szCs w:val="20"/>
          <w:lang w:eastAsia="hu-HU"/>
          <w14:ligatures w14:val="none"/>
        </w:rPr>
      </w:pPr>
    </w:p>
    <w:p w14:paraId="058C7980" w14:textId="42A6F13E" w:rsidR="00E10299" w:rsidRDefault="00E10299" w:rsidP="00E10299">
      <w:pPr>
        <w:rPr>
          <w:rFonts w:eastAsia="Times New Roman"/>
          <w:b/>
          <w:bCs/>
          <w:kern w:val="0"/>
          <w:szCs w:val="20"/>
          <w:lang w:eastAsia="hu-HU"/>
          <w14:ligatures w14:val="none"/>
        </w:rPr>
      </w:pPr>
      <w:r>
        <w:rPr>
          <w:rFonts w:eastAsia="Times New Roman"/>
          <w:b/>
          <w:bCs/>
          <w:kern w:val="0"/>
          <w:szCs w:val="20"/>
          <w:lang w:eastAsia="hu-HU"/>
          <w14:ligatures w14:val="none"/>
        </w:rPr>
        <w:t>BOZSÓ 100 EMLÉKÉV VÁNDORKIÁLLÍTÁS</w:t>
      </w:r>
    </w:p>
    <w:p w14:paraId="623685BF" w14:textId="0098F2AF" w:rsidR="00E10299" w:rsidRDefault="00E10299" w:rsidP="00AE6106">
      <w:pPr>
        <w:rPr>
          <w:rFonts w:eastAsia="Times New Roman"/>
          <w:kern w:val="0"/>
          <w:szCs w:val="20"/>
          <w:lang w:eastAsia="hu-HU"/>
          <w14:ligatures w14:val="none"/>
        </w:rPr>
      </w:pPr>
      <w:r>
        <w:rPr>
          <w:rFonts w:eastAsia="Times New Roman"/>
          <w:kern w:val="0"/>
          <w:szCs w:val="20"/>
          <w:lang w:eastAsia="hu-HU"/>
          <w14:ligatures w14:val="none"/>
        </w:rPr>
        <w:t>2023. november 13. – december 12.</w:t>
      </w:r>
    </w:p>
    <w:p w14:paraId="3A9D136A" w14:textId="4AC19C60" w:rsidR="00E10299" w:rsidRDefault="00E10299" w:rsidP="00AE6106">
      <w:pPr>
        <w:rPr>
          <w:rFonts w:eastAsia="Times New Roman"/>
          <w:kern w:val="0"/>
          <w:szCs w:val="20"/>
          <w:lang w:eastAsia="hu-HU"/>
          <w14:ligatures w14:val="none"/>
        </w:rPr>
      </w:pPr>
      <w:r>
        <w:rPr>
          <w:rFonts w:eastAsia="Times New Roman"/>
          <w:kern w:val="0"/>
          <w:szCs w:val="20"/>
          <w:lang w:eastAsia="hu-HU"/>
          <w14:ligatures w14:val="none"/>
        </w:rPr>
        <w:t>Hajdúböszörmény Hajdúsági Galéria</w:t>
      </w:r>
    </w:p>
    <w:p w14:paraId="2FD06305" w14:textId="77777777" w:rsidR="00E10299" w:rsidRDefault="00E10299" w:rsidP="00AE6106">
      <w:pPr>
        <w:rPr>
          <w:rFonts w:eastAsia="Times New Roman"/>
          <w:kern w:val="0"/>
          <w:szCs w:val="20"/>
          <w:lang w:eastAsia="hu-HU"/>
          <w14:ligatures w14:val="none"/>
        </w:rPr>
      </w:pPr>
    </w:p>
    <w:p w14:paraId="3074DF52" w14:textId="77777777" w:rsidR="00E10299" w:rsidRDefault="00E10299" w:rsidP="00AE6106">
      <w:pPr>
        <w:rPr>
          <w:rFonts w:eastAsia="Times New Roman"/>
          <w:kern w:val="0"/>
          <w:szCs w:val="20"/>
          <w:lang w:eastAsia="hu-HU"/>
          <w14:ligatures w14:val="none"/>
        </w:rPr>
      </w:pPr>
    </w:p>
    <w:p w14:paraId="620FF4FB" w14:textId="77777777" w:rsidR="00E10299" w:rsidRDefault="00E10299" w:rsidP="00AE6106">
      <w:pPr>
        <w:rPr>
          <w:rFonts w:eastAsia="Times New Roman"/>
          <w:kern w:val="0"/>
          <w:szCs w:val="20"/>
          <w:lang w:eastAsia="hu-HU"/>
          <w14:ligatures w14:val="none"/>
        </w:rPr>
      </w:pPr>
    </w:p>
    <w:p w14:paraId="5D7BBFF9" w14:textId="70181928" w:rsidR="00B55BAA" w:rsidRDefault="00B55BAA" w:rsidP="00AE6106">
      <w:pPr>
        <w:rPr>
          <w:rFonts w:eastAsia="Times New Roman"/>
          <w:kern w:val="0"/>
          <w:szCs w:val="20"/>
          <w:lang w:eastAsia="hu-HU"/>
          <w14:ligatures w14:val="none"/>
        </w:rPr>
      </w:pPr>
      <w:r>
        <w:rPr>
          <w:noProof/>
        </w:rPr>
        <w:drawing>
          <wp:inline distT="0" distB="0" distL="0" distR="0" wp14:anchorId="678A1023" wp14:editId="3699EB41">
            <wp:extent cx="5010150" cy="6677025"/>
            <wp:effectExtent l="0" t="0" r="0" b="9525"/>
            <wp:docPr id="43" name="Kép 40"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m érhető el leírás a fényképhez."/>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10150" cy="6677025"/>
                    </a:xfrm>
                    <a:prstGeom prst="rect">
                      <a:avLst/>
                    </a:prstGeom>
                    <a:noFill/>
                    <a:ln>
                      <a:noFill/>
                    </a:ln>
                  </pic:spPr>
                </pic:pic>
              </a:graphicData>
            </a:graphic>
          </wp:inline>
        </w:drawing>
      </w:r>
    </w:p>
    <w:p w14:paraId="3B713E35" w14:textId="77777777" w:rsidR="00B55BAA" w:rsidRDefault="00B55BAA" w:rsidP="00AE6106">
      <w:pPr>
        <w:rPr>
          <w:rFonts w:eastAsia="Times New Roman"/>
          <w:kern w:val="0"/>
          <w:szCs w:val="20"/>
          <w:lang w:eastAsia="hu-HU"/>
          <w14:ligatures w14:val="none"/>
        </w:rPr>
      </w:pPr>
    </w:p>
    <w:p w14:paraId="0F4AA496" w14:textId="607DF484" w:rsidR="00B55BAA" w:rsidRDefault="00B55BAA" w:rsidP="00AE6106">
      <w:pPr>
        <w:rPr>
          <w:rFonts w:eastAsia="Times New Roman"/>
          <w:kern w:val="0"/>
          <w:szCs w:val="20"/>
          <w:lang w:eastAsia="hu-HU"/>
          <w14:ligatures w14:val="none"/>
        </w:rPr>
      </w:pPr>
      <w:r>
        <w:rPr>
          <w:noProof/>
        </w:rPr>
        <w:lastRenderedPageBreak/>
        <w:drawing>
          <wp:inline distT="0" distB="0" distL="0" distR="0" wp14:anchorId="5B1A4604" wp14:editId="039F3AE8">
            <wp:extent cx="5799541" cy="3267075"/>
            <wp:effectExtent l="0" t="0" r="0" b="0"/>
            <wp:docPr id="44"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02865" cy="3268948"/>
                    </a:xfrm>
                    <a:prstGeom prst="rect">
                      <a:avLst/>
                    </a:prstGeom>
                    <a:noFill/>
                    <a:ln>
                      <a:noFill/>
                    </a:ln>
                  </pic:spPr>
                </pic:pic>
              </a:graphicData>
            </a:graphic>
          </wp:inline>
        </w:drawing>
      </w:r>
    </w:p>
    <w:p w14:paraId="78D6FEA4" w14:textId="77777777" w:rsidR="00B55BAA" w:rsidRDefault="00B55BAA" w:rsidP="00AE6106">
      <w:pPr>
        <w:rPr>
          <w:rFonts w:eastAsia="Times New Roman"/>
          <w:kern w:val="0"/>
          <w:szCs w:val="20"/>
          <w:lang w:eastAsia="hu-HU"/>
          <w14:ligatures w14:val="none"/>
        </w:rPr>
      </w:pPr>
    </w:p>
    <w:p w14:paraId="4D585419" w14:textId="77777777" w:rsidR="00E10299" w:rsidRDefault="00E10299" w:rsidP="00AE6106">
      <w:pPr>
        <w:rPr>
          <w:rFonts w:eastAsia="Times New Roman"/>
          <w:kern w:val="0"/>
          <w:szCs w:val="20"/>
          <w:lang w:eastAsia="hu-HU"/>
          <w14:ligatures w14:val="none"/>
        </w:rPr>
      </w:pPr>
    </w:p>
    <w:p w14:paraId="0583E01F" w14:textId="77777777" w:rsidR="00E10299" w:rsidRDefault="00E10299" w:rsidP="00AE6106">
      <w:pPr>
        <w:rPr>
          <w:rFonts w:eastAsia="Times New Roman"/>
          <w:kern w:val="0"/>
          <w:szCs w:val="20"/>
          <w:lang w:eastAsia="hu-HU"/>
          <w14:ligatures w14:val="none"/>
        </w:rPr>
      </w:pPr>
    </w:p>
    <w:p w14:paraId="564B46FE" w14:textId="77777777" w:rsidR="00E10299" w:rsidRDefault="00E10299" w:rsidP="00AE6106">
      <w:pPr>
        <w:rPr>
          <w:rFonts w:eastAsia="Times New Roman"/>
          <w:kern w:val="0"/>
          <w:szCs w:val="20"/>
          <w:lang w:eastAsia="hu-HU"/>
          <w14:ligatures w14:val="none"/>
        </w:rPr>
      </w:pPr>
    </w:p>
    <w:p w14:paraId="1A9830C0" w14:textId="77777777" w:rsidR="00E10299" w:rsidRDefault="00E10299" w:rsidP="00AE6106">
      <w:pPr>
        <w:rPr>
          <w:rFonts w:eastAsia="Times New Roman"/>
          <w:kern w:val="0"/>
          <w:szCs w:val="20"/>
          <w:lang w:eastAsia="hu-HU"/>
          <w14:ligatures w14:val="none"/>
        </w:rPr>
      </w:pPr>
    </w:p>
    <w:p w14:paraId="24B7E4DB" w14:textId="503A1D8C" w:rsidR="00B55BAA" w:rsidRDefault="00B55BAA" w:rsidP="00AE6106">
      <w:pPr>
        <w:rPr>
          <w:rFonts w:eastAsia="Times New Roman"/>
          <w:kern w:val="0"/>
          <w:szCs w:val="20"/>
          <w:lang w:eastAsia="hu-HU"/>
          <w14:ligatures w14:val="none"/>
        </w:rPr>
      </w:pPr>
    </w:p>
    <w:p w14:paraId="4FDD1B1B" w14:textId="39F9AB5C" w:rsidR="00B55BAA" w:rsidRDefault="00380211" w:rsidP="00AE6106">
      <w:pPr>
        <w:rPr>
          <w:rFonts w:eastAsia="Times New Roman"/>
          <w:kern w:val="0"/>
          <w:szCs w:val="20"/>
          <w:lang w:eastAsia="hu-HU"/>
          <w14:ligatures w14:val="none"/>
        </w:rPr>
      </w:pPr>
      <w:r>
        <w:rPr>
          <w:noProof/>
        </w:rPr>
        <w:drawing>
          <wp:inline distT="0" distB="0" distL="0" distR="0" wp14:anchorId="3A2FBEE4" wp14:editId="38E7419B">
            <wp:extent cx="5850266" cy="3295650"/>
            <wp:effectExtent l="0" t="0" r="0" b="0"/>
            <wp:docPr id="46"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52941" cy="3297157"/>
                    </a:xfrm>
                    <a:prstGeom prst="rect">
                      <a:avLst/>
                    </a:prstGeom>
                    <a:noFill/>
                    <a:ln>
                      <a:noFill/>
                    </a:ln>
                  </pic:spPr>
                </pic:pic>
              </a:graphicData>
            </a:graphic>
          </wp:inline>
        </w:drawing>
      </w:r>
    </w:p>
    <w:p w14:paraId="6F00C60F" w14:textId="77777777" w:rsidR="00E10299" w:rsidRDefault="00E10299" w:rsidP="00AE6106">
      <w:pPr>
        <w:rPr>
          <w:noProof/>
        </w:rPr>
      </w:pPr>
    </w:p>
    <w:p w14:paraId="2457EE13" w14:textId="77777777" w:rsidR="00E10299" w:rsidRDefault="00E10299" w:rsidP="00AE6106">
      <w:pPr>
        <w:rPr>
          <w:noProof/>
        </w:rPr>
      </w:pPr>
    </w:p>
    <w:p w14:paraId="44D02ED5" w14:textId="77777777" w:rsidR="00E10299" w:rsidRDefault="00E10299" w:rsidP="00AE6106">
      <w:pPr>
        <w:rPr>
          <w:noProof/>
        </w:rPr>
      </w:pPr>
    </w:p>
    <w:p w14:paraId="2AA7C907" w14:textId="77777777" w:rsidR="00E10299" w:rsidRDefault="00E10299" w:rsidP="00AE6106">
      <w:pPr>
        <w:rPr>
          <w:noProof/>
        </w:rPr>
      </w:pPr>
    </w:p>
    <w:p w14:paraId="4F82B8E9" w14:textId="77777777" w:rsidR="00E10299" w:rsidRDefault="00E10299" w:rsidP="00AE6106">
      <w:pPr>
        <w:rPr>
          <w:noProof/>
        </w:rPr>
      </w:pPr>
    </w:p>
    <w:p w14:paraId="493EA2EE" w14:textId="77777777" w:rsidR="00E10299" w:rsidRDefault="00E10299" w:rsidP="00AE6106">
      <w:pPr>
        <w:rPr>
          <w:noProof/>
        </w:rPr>
      </w:pPr>
    </w:p>
    <w:p w14:paraId="6D6E2597" w14:textId="77777777" w:rsidR="00E10299" w:rsidRDefault="00E10299" w:rsidP="00AE6106">
      <w:pPr>
        <w:rPr>
          <w:noProof/>
        </w:rPr>
      </w:pPr>
    </w:p>
    <w:p w14:paraId="14E1472B" w14:textId="456170E9" w:rsidR="00E10299" w:rsidRDefault="00E10299" w:rsidP="00AE6106">
      <w:pPr>
        <w:rPr>
          <w:noProof/>
        </w:rPr>
      </w:pPr>
      <w:r>
        <w:rPr>
          <w:b/>
          <w:bCs/>
          <w:noProof/>
        </w:rPr>
        <w:lastRenderedPageBreak/>
        <w:t>KARÁCSONYI KÉSZÜLŐDÉS – KÉZMŰVES MŰHELY</w:t>
      </w:r>
    </w:p>
    <w:p w14:paraId="0C35858D" w14:textId="5F5B76B4" w:rsidR="00E10299" w:rsidRPr="00E10299" w:rsidRDefault="00E10299" w:rsidP="00AE6106">
      <w:pPr>
        <w:rPr>
          <w:noProof/>
        </w:rPr>
      </w:pPr>
      <w:r>
        <w:rPr>
          <w:noProof/>
        </w:rPr>
        <w:t>2023. december 1.</w:t>
      </w:r>
    </w:p>
    <w:p w14:paraId="7BCB32D7" w14:textId="77777777" w:rsidR="00E10299" w:rsidRDefault="00E10299" w:rsidP="00AE6106">
      <w:pPr>
        <w:rPr>
          <w:noProof/>
        </w:rPr>
      </w:pPr>
    </w:p>
    <w:p w14:paraId="7CCAFC59" w14:textId="77777777" w:rsidR="00380211" w:rsidRDefault="00380211" w:rsidP="00AE6106">
      <w:pPr>
        <w:rPr>
          <w:noProof/>
        </w:rPr>
      </w:pPr>
    </w:p>
    <w:p w14:paraId="7B889393" w14:textId="77777777" w:rsidR="00380211" w:rsidRDefault="00380211" w:rsidP="00AE6106">
      <w:pPr>
        <w:rPr>
          <w:noProof/>
        </w:rPr>
      </w:pPr>
    </w:p>
    <w:p w14:paraId="5296018B" w14:textId="77777777" w:rsidR="00E10299" w:rsidRDefault="00E10299" w:rsidP="00AE6106">
      <w:pPr>
        <w:rPr>
          <w:noProof/>
        </w:rPr>
      </w:pPr>
    </w:p>
    <w:p w14:paraId="0C1D2FF5" w14:textId="221DDF00" w:rsidR="00B55BAA" w:rsidRDefault="00B55BAA" w:rsidP="00AE6106">
      <w:pPr>
        <w:rPr>
          <w:rFonts w:eastAsia="Times New Roman"/>
          <w:kern w:val="0"/>
          <w:szCs w:val="20"/>
          <w:lang w:eastAsia="hu-HU"/>
          <w14:ligatures w14:val="none"/>
        </w:rPr>
      </w:pPr>
      <w:r>
        <w:rPr>
          <w:noProof/>
        </w:rPr>
        <w:drawing>
          <wp:inline distT="0" distB="0" distL="0" distR="0" wp14:anchorId="15E1F75F" wp14:editId="7FD4CF33">
            <wp:extent cx="4940122" cy="7391400"/>
            <wp:effectExtent l="0" t="0" r="0" b="0"/>
            <wp:docPr id="47" name="Kép 44"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em érhető el leírás a fényképhez."/>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44580" cy="7398071"/>
                    </a:xfrm>
                    <a:prstGeom prst="rect">
                      <a:avLst/>
                    </a:prstGeom>
                    <a:noFill/>
                    <a:ln>
                      <a:noFill/>
                    </a:ln>
                  </pic:spPr>
                </pic:pic>
              </a:graphicData>
            </a:graphic>
          </wp:inline>
        </w:drawing>
      </w:r>
    </w:p>
    <w:p w14:paraId="441AB8A6" w14:textId="77777777" w:rsidR="00B55BAA" w:rsidRDefault="00B55BAA" w:rsidP="00AE6106">
      <w:pPr>
        <w:rPr>
          <w:rFonts w:eastAsia="Times New Roman"/>
          <w:kern w:val="0"/>
          <w:szCs w:val="20"/>
          <w:lang w:eastAsia="hu-HU"/>
          <w14:ligatures w14:val="none"/>
        </w:rPr>
      </w:pPr>
    </w:p>
    <w:p w14:paraId="0C3E06BB" w14:textId="77777777" w:rsidR="00B55BAA" w:rsidRDefault="00B55BAA" w:rsidP="00AE6106">
      <w:pPr>
        <w:rPr>
          <w:rFonts w:eastAsia="Times New Roman"/>
          <w:kern w:val="0"/>
          <w:szCs w:val="20"/>
          <w:lang w:eastAsia="hu-HU"/>
          <w14:ligatures w14:val="none"/>
        </w:rPr>
      </w:pPr>
    </w:p>
    <w:p w14:paraId="41178B2C" w14:textId="0EA37DEC" w:rsidR="00E10299" w:rsidRDefault="00E10299" w:rsidP="00AE6106">
      <w:pPr>
        <w:rPr>
          <w:rFonts w:eastAsia="Times New Roman"/>
          <w:b/>
          <w:bCs/>
          <w:kern w:val="0"/>
          <w:szCs w:val="20"/>
          <w:lang w:eastAsia="hu-HU"/>
          <w14:ligatures w14:val="none"/>
        </w:rPr>
      </w:pPr>
      <w:bookmarkStart w:id="3" w:name="_Hlk167544445"/>
      <w:r>
        <w:rPr>
          <w:rFonts w:eastAsia="Times New Roman"/>
          <w:b/>
          <w:bCs/>
          <w:kern w:val="0"/>
          <w:szCs w:val="20"/>
          <w:lang w:eastAsia="hu-HU"/>
          <w14:ligatures w14:val="none"/>
        </w:rPr>
        <w:lastRenderedPageBreak/>
        <w:t>BOZSÓ 100 EMLÉKÉV</w:t>
      </w:r>
    </w:p>
    <w:p w14:paraId="0697CC8E" w14:textId="0B273447" w:rsidR="00E10299" w:rsidRDefault="00E10299" w:rsidP="00AE6106">
      <w:pPr>
        <w:rPr>
          <w:rFonts w:eastAsia="Times New Roman"/>
          <w:b/>
          <w:bCs/>
          <w:kern w:val="0"/>
          <w:szCs w:val="20"/>
          <w:lang w:eastAsia="hu-HU"/>
          <w14:ligatures w14:val="none"/>
        </w:rPr>
      </w:pPr>
      <w:r>
        <w:rPr>
          <w:rFonts w:eastAsia="Times New Roman"/>
          <w:b/>
          <w:bCs/>
          <w:kern w:val="0"/>
          <w:szCs w:val="20"/>
          <w:lang w:eastAsia="hu-HU"/>
          <w14:ligatures w14:val="none"/>
        </w:rPr>
        <w:t>ÉLETMŰKIÁLLÍTÁS</w:t>
      </w:r>
      <w:r w:rsidRPr="00E10299">
        <w:rPr>
          <w:rFonts w:eastAsia="Times New Roman"/>
          <w:b/>
          <w:bCs/>
          <w:kern w:val="0"/>
          <w:szCs w:val="20"/>
          <w:lang w:eastAsia="hu-HU"/>
          <w14:ligatures w14:val="none"/>
        </w:rPr>
        <w:t xml:space="preserve"> </w:t>
      </w:r>
      <w:r>
        <w:rPr>
          <w:rFonts w:eastAsia="Times New Roman"/>
          <w:b/>
          <w:bCs/>
          <w:kern w:val="0"/>
          <w:szCs w:val="20"/>
          <w:lang w:eastAsia="hu-HU"/>
          <w14:ligatures w14:val="none"/>
        </w:rPr>
        <w:t>III.</w:t>
      </w:r>
    </w:p>
    <w:bookmarkEnd w:id="3"/>
    <w:p w14:paraId="67CD2191" w14:textId="77777777" w:rsidR="00E10299" w:rsidRDefault="00E10299" w:rsidP="00AE6106">
      <w:pPr>
        <w:rPr>
          <w:rFonts w:eastAsia="Times New Roman"/>
          <w:kern w:val="0"/>
          <w:szCs w:val="20"/>
          <w:lang w:eastAsia="hu-HU"/>
          <w14:ligatures w14:val="none"/>
        </w:rPr>
      </w:pPr>
    </w:p>
    <w:p w14:paraId="29FA3C48" w14:textId="1430BA50" w:rsidR="00E10299" w:rsidRDefault="00E10299" w:rsidP="00AE6106">
      <w:pPr>
        <w:rPr>
          <w:rFonts w:eastAsia="Times New Roman"/>
          <w:kern w:val="0"/>
          <w:szCs w:val="20"/>
          <w:lang w:eastAsia="hu-HU"/>
          <w14:ligatures w14:val="none"/>
        </w:rPr>
      </w:pPr>
      <w:r>
        <w:rPr>
          <w:rFonts w:eastAsia="Times New Roman"/>
          <w:kern w:val="0"/>
          <w:szCs w:val="20"/>
          <w:lang w:eastAsia="hu-HU"/>
          <w14:ligatures w14:val="none"/>
        </w:rPr>
        <w:t>MŰHELYTITKOK MEGNYITÓ ELŐTT – TÁRLATVEZETÉS</w:t>
      </w:r>
    </w:p>
    <w:p w14:paraId="6FE444A1" w14:textId="56168B98" w:rsidR="00E10299" w:rsidRPr="00E10299" w:rsidRDefault="00E10299" w:rsidP="00AE6106">
      <w:pPr>
        <w:rPr>
          <w:rFonts w:eastAsia="Times New Roman"/>
          <w:kern w:val="0"/>
          <w:szCs w:val="20"/>
          <w:lang w:eastAsia="hu-HU"/>
          <w14:ligatures w14:val="none"/>
        </w:rPr>
      </w:pPr>
      <w:r>
        <w:rPr>
          <w:rFonts w:eastAsia="Times New Roman"/>
          <w:kern w:val="0"/>
          <w:szCs w:val="20"/>
          <w:lang w:eastAsia="hu-HU"/>
          <w14:ligatures w14:val="none"/>
        </w:rPr>
        <w:t>2023. december 7.</w:t>
      </w:r>
    </w:p>
    <w:p w14:paraId="7412E260" w14:textId="77777777" w:rsidR="00E10299" w:rsidRDefault="00E10299" w:rsidP="00AE6106">
      <w:pPr>
        <w:rPr>
          <w:rFonts w:eastAsia="Times New Roman"/>
          <w:kern w:val="0"/>
          <w:szCs w:val="20"/>
          <w:lang w:eastAsia="hu-HU"/>
          <w14:ligatures w14:val="none"/>
        </w:rPr>
      </w:pPr>
    </w:p>
    <w:p w14:paraId="6392EEEE" w14:textId="199F86DD" w:rsidR="00B55BAA" w:rsidRDefault="00B55BAA" w:rsidP="00AE6106">
      <w:pPr>
        <w:rPr>
          <w:rFonts w:eastAsia="Times New Roman"/>
          <w:kern w:val="0"/>
          <w:szCs w:val="20"/>
          <w:lang w:eastAsia="hu-HU"/>
          <w14:ligatures w14:val="none"/>
        </w:rPr>
      </w:pPr>
      <w:r>
        <w:rPr>
          <w:noProof/>
        </w:rPr>
        <w:drawing>
          <wp:inline distT="0" distB="0" distL="0" distR="0" wp14:anchorId="18057E7D" wp14:editId="2A9BDC13">
            <wp:extent cx="5000625" cy="7481924"/>
            <wp:effectExtent l="0" t="0" r="0" b="5080"/>
            <wp:docPr id="48" name="Kép 45" descr="Lehet, hogy egy kép erről: , szöveg, amely így szól: „1307ട0 100 MŰHELYTITKOK MEGNYITÓ ELŐTT Tárlatvezetés a Kontrasztok Bozsó 100 emlékkiállításon 2023 december 7. csütörtök 16:30-17:30 Technikai okok miatt korlátozott a résztvevők száma! Kizárólag előzetes jelentkezéssel: bozso.gyujtemeny@gmail.com gyujtemeny A tárlatvezetés ára: 2.000 Ft/fÅ Helyszín: Bozsó Gyűjtemény 6000 Kecskemét, Klapka u.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ehet, hogy egy kép erről: , szöveg, amely így szól: „1307ട0 100 MŰHELYTITKOK MEGNYITÓ ELŐTT Tárlatvezetés a Kontrasztok Bozsó 100 emlékkiállításon 2023 december 7. csütörtök 16:30-17:30 Technikai okok miatt korlátozott a résztvevők száma! Kizárólag előzetes jelentkezéssel: bozso.gyujtemeny@gmail.com gyujtemeny A tárlatvezetés ára: 2.000 Ft/fÅ Helyszín: Bozsó Gyűjtemény 6000 Kecskemét, Klapka u.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06424" cy="7490600"/>
                    </a:xfrm>
                    <a:prstGeom prst="rect">
                      <a:avLst/>
                    </a:prstGeom>
                    <a:noFill/>
                    <a:ln>
                      <a:noFill/>
                    </a:ln>
                  </pic:spPr>
                </pic:pic>
              </a:graphicData>
            </a:graphic>
          </wp:inline>
        </w:drawing>
      </w:r>
    </w:p>
    <w:p w14:paraId="65A4ED24" w14:textId="77777777" w:rsidR="00B55BAA" w:rsidRDefault="00B55BAA" w:rsidP="00AE6106">
      <w:pPr>
        <w:rPr>
          <w:rFonts w:eastAsia="Times New Roman"/>
          <w:kern w:val="0"/>
          <w:szCs w:val="20"/>
          <w:lang w:eastAsia="hu-HU"/>
          <w14:ligatures w14:val="none"/>
        </w:rPr>
      </w:pPr>
    </w:p>
    <w:p w14:paraId="0A9B42A0" w14:textId="4AF4AB01" w:rsidR="00B55BAA" w:rsidRDefault="000E2E0F" w:rsidP="00AE6106">
      <w:pPr>
        <w:rPr>
          <w:rFonts w:eastAsia="Times New Roman"/>
          <w:kern w:val="0"/>
          <w:szCs w:val="20"/>
          <w:lang w:eastAsia="hu-HU"/>
          <w14:ligatures w14:val="none"/>
        </w:rPr>
      </w:pPr>
      <w:r>
        <w:rPr>
          <w:noProof/>
        </w:rPr>
        <w:lastRenderedPageBreak/>
        <w:drawing>
          <wp:inline distT="0" distB="0" distL="0" distR="0" wp14:anchorId="275134C9" wp14:editId="5FD494BD">
            <wp:extent cx="4388697" cy="3291523"/>
            <wp:effectExtent l="0" t="0" r="0" b="4445"/>
            <wp:docPr id="52" name="Kép 49"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em érhető el leírás a fényképhez."/>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00785" cy="3300589"/>
                    </a:xfrm>
                    <a:prstGeom prst="rect">
                      <a:avLst/>
                    </a:prstGeom>
                    <a:noFill/>
                    <a:ln>
                      <a:noFill/>
                    </a:ln>
                  </pic:spPr>
                </pic:pic>
              </a:graphicData>
            </a:graphic>
          </wp:inline>
        </w:drawing>
      </w:r>
    </w:p>
    <w:p w14:paraId="631EECCE" w14:textId="77777777" w:rsidR="000E2E0F" w:rsidRDefault="000E2E0F" w:rsidP="00AE6106">
      <w:pPr>
        <w:rPr>
          <w:rFonts w:eastAsia="Times New Roman"/>
          <w:kern w:val="0"/>
          <w:szCs w:val="20"/>
          <w:lang w:eastAsia="hu-HU"/>
          <w14:ligatures w14:val="none"/>
        </w:rPr>
      </w:pPr>
    </w:p>
    <w:p w14:paraId="36DE145A" w14:textId="5CA8C1FC" w:rsidR="000E2E0F" w:rsidRDefault="000E2E0F" w:rsidP="00AE6106">
      <w:pPr>
        <w:rPr>
          <w:rFonts w:eastAsia="Times New Roman"/>
          <w:kern w:val="0"/>
          <w:szCs w:val="20"/>
          <w:lang w:eastAsia="hu-HU"/>
          <w14:ligatures w14:val="none"/>
        </w:rPr>
      </w:pPr>
      <w:r>
        <w:rPr>
          <w:noProof/>
        </w:rPr>
        <w:drawing>
          <wp:inline distT="0" distB="0" distL="0" distR="0" wp14:anchorId="5126C40D" wp14:editId="73BE1FBD">
            <wp:extent cx="3700464" cy="4933950"/>
            <wp:effectExtent l="0" t="0" r="0" b="0"/>
            <wp:docPr id="53" name="Kép 50"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em érhető el leírás a fényképhez."/>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10387" cy="4947180"/>
                    </a:xfrm>
                    <a:prstGeom prst="rect">
                      <a:avLst/>
                    </a:prstGeom>
                    <a:noFill/>
                    <a:ln>
                      <a:noFill/>
                    </a:ln>
                  </pic:spPr>
                </pic:pic>
              </a:graphicData>
            </a:graphic>
          </wp:inline>
        </w:drawing>
      </w:r>
    </w:p>
    <w:p w14:paraId="7455BCF5" w14:textId="77777777" w:rsidR="00240E35" w:rsidRDefault="00240E35" w:rsidP="00AE6106">
      <w:pPr>
        <w:rPr>
          <w:rFonts w:eastAsia="Times New Roman"/>
          <w:kern w:val="0"/>
          <w:szCs w:val="20"/>
          <w:lang w:eastAsia="hu-HU"/>
          <w14:ligatures w14:val="none"/>
        </w:rPr>
      </w:pPr>
    </w:p>
    <w:p w14:paraId="295F456B" w14:textId="77777777" w:rsidR="00380211" w:rsidRDefault="00380211" w:rsidP="00400D65">
      <w:pPr>
        <w:rPr>
          <w:rFonts w:eastAsia="Times New Roman"/>
          <w:kern w:val="0"/>
          <w:szCs w:val="20"/>
          <w:lang w:eastAsia="hu-HU"/>
          <w14:ligatures w14:val="none"/>
        </w:rPr>
      </w:pPr>
    </w:p>
    <w:p w14:paraId="69A3301D" w14:textId="41926CA8" w:rsidR="00400D65" w:rsidRDefault="00400D65" w:rsidP="00400D65">
      <w:pPr>
        <w:rPr>
          <w:rFonts w:eastAsia="Times New Roman"/>
          <w:b/>
          <w:bCs/>
          <w:kern w:val="0"/>
          <w:szCs w:val="20"/>
          <w:lang w:eastAsia="hu-HU"/>
          <w14:ligatures w14:val="none"/>
        </w:rPr>
      </w:pPr>
      <w:r>
        <w:rPr>
          <w:rFonts w:eastAsia="Times New Roman"/>
          <w:b/>
          <w:bCs/>
          <w:kern w:val="0"/>
          <w:szCs w:val="20"/>
          <w:lang w:eastAsia="hu-HU"/>
          <w14:ligatures w14:val="none"/>
        </w:rPr>
        <w:lastRenderedPageBreak/>
        <w:t>BOZSÓ 100 EMLÉKÉV</w:t>
      </w:r>
    </w:p>
    <w:p w14:paraId="1709AF9F" w14:textId="6A71C0C5" w:rsidR="00400D65" w:rsidRDefault="00400D65" w:rsidP="00400D65">
      <w:pPr>
        <w:pStyle w:val="NormlWeb"/>
        <w:spacing w:before="0" w:beforeAutospacing="0" w:after="0" w:afterAutospacing="0"/>
      </w:pPr>
      <w:r>
        <w:rPr>
          <w:b/>
          <w:bCs/>
        </w:rPr>
        <w:t xml:space="preserve">MEGEMLÉKEZÉS </w:t>
      </w:r>
      <w:r>
        <w:t>Kecskeméti Köztemető</w:t>
      </w:r>
    </w:p>
    <w:p w14:paraId="12A1EACC" w14:textId="2E5B84A6" w:rsidR="00400D65" w:rsidRDefault="00400D65" w:rsidP="00400D65">
      <w:pPr>
        <w:pStyle w:val="NormlWeb"/>
        <w:spacing w:before="0" w:beforeAutospacing="0" w:after="0" w:afterAutospacing="0"/>
      </w:pPr>
      <w:r>
        <w:t>2023. december 14.</w:t>
      </w:r>
    </w:p>
    <w:p w14:paraId="32D3485D" w14:textId="77777777" w:rsidR="00400D65" w:rsidRPr="00400D65" w:rsidRDefault="00400D65" w:rsidP="00400D65">
      <w:pPr>
        <w:pStyle w:val="NormlWeb"/>
        <w:spacing w:after="0" w:afterAutospacing="0"/>
      </w:pPr>
    </w:p>
    <w:p w14:paraId="6B7135FA" w14:textId="2B43CBDE" w:rsidR="00B55BAA" w:rsidRDefault="00B55BAA" w:rsidP="00AE6106">
      <w:pPr>
        <w:rPr>
          <w:rFonts w:eastAsia="Times New Roman"/>
          <w:kern w:val="0"/>
          <w:szCs w:val="20"/>
          <w:lang w:eastAsia="hu-HU"/>
          <w14:ligatures w14:val="none"/>
        </w:rPr>
      </w:pPr>
      <w:r>
        <w:rPr>
          <w:noProof/>
        </w:rPr>
        <w:drawing>
          <wp:inline distT="0" distB="0" distL="0" distR="0" wp14:anchorId="62F0D3BF" wp14:editId="7CA32E52">
            <wp:extent cx="3845985" cy="7772400"/>
            <wp:effectExtent l="0" t="0" r="2540" b="0"/>
            <wp:docPr id="49" name="Kép 46"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em érhető el leírás a fényképhez."/>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63147" cy="7807083"/>
                    </a:xfrm>
                    <a:prstGeom prst="rect">
                      <a:avLst/>
                    </a:prstGeom>
                    <a:noFill/>
                    <a:ln>
                      <a:noFill/>
                    </a:ln>
                  </pic:spPr>
                </pic:pic>
              </a:graphicData>
            </a:graphic>
          </wp:inline>
        </w:drawing>
      </w:r>
    </w:p>
    <w:p w14:paraId="34E9C98E" w14:textId="0748A57A" w:rsidR="00B55BAA" w:rsidRDefault="00B55BAA" w:rsidP="00AE6106">
      <w:pPr>
        <w:rPr>
          <w:rFonts w:eastAsia="Times New Roman"/>
          <w:kern w:val="0"/>
          <w:szCs w:val="20"/>
          <w:lang w:eastAsia="hu-HU"/>
          <w14:ligatures w14:val="none"/>
        </w:rPr>
      </w:pPr>
    </w:p>
    <w:p w14:paraId="4AB60890" w14:textId="77777777" w:rsidR="00400D65" w:rsidRDefault="00400D65" w:rsidP="00400D65">
      <w:pPr>
        <w:rPr>
          <w:rFonts w:eastAsia="Times New Roman"/>
          <w:b/>
          <w:bCs/>
          <w:kern w:val="0"/>
          <w:szCs w:val="20"/>
          <w:lang w:eastAsia="hu-HU"/>
          <w14:ligatures w14:val="none"/>
        </w:rPr>
      </w:pPr>
      <w:r>
        <w:rPr>
          <w:rFonts w:eastAsia="Times New Roman"/>
          <w:b/>
          <w:bCs/>
          <w:kern w:val="0"/>
          <w:szCs w:val="20"/>
          <w:lang w:eastAsia="hu-HU"/>
          <w14:ligatures w14:val="none"/>
        </w:rPr>
        <w:lastRenderedPageBreak/>
        <w:t>BOZSÓ 100 EMLÉKÉV</w:t>
      </w:r>
    </w:p>
    <w:p w14:paraId="44734E36" w14:textId="77777777" w:rsidR="00400D65" w:rsidRDefault="00400D65" w:rsidP="00400D65">
      <w:pPr>
        <w:rPr>
          <w:rFonts w:eastAsia="Times New Roman"/>
          <w:b/>
          <w:bCs/>
          <w:kern w:val="0"/>
          <w:szCs w:val="20"/>
          <w:lang w:eastAsia="hu-HU"/>
          <w14:ligatures w14:val="none"/>
        </w:rPr>
      </w:pPr>
      <w:r>
        <w:rPr>
          <w:rFonts w:eastAsia="Times New Roman"/>
          <w:b/>
          <w:bCs/>
          <w:kern w:val="0"/>
          <w:szCs w:val="20"/>
          <w:lang w:eastAsia="hu-HU"/>
          <w14:ligatures w14:val="none"/>
        </w:rPr>
        <w:t>ÉLETMŰKIÁLLÍTÁS</w:t>
      </w:r>
      <w:r w:rsidRPr="00E10299">
        <w:rPr>
          <w:rFonts w:eastAsia="Times New Roman"/>
          <w:b/>
          <w:bCs/>
          <w:kern w:val="0"/>
          <w:szCs w:val="20"/>
          <w:lang w:eastAsia="hu-HU"/>
          <w14:ligatures w14:val="none"/>
        </w:rPr>
        <w:t xml:space="preserve"> </w:t>
      </w:r>
      <w:r>
        <w:rPr>
          <w:rFonts w:eastAsia="Times New Roman"/>
          <w:b/>
          <w:bCs/>
          <w:kern w:val="0"/>
          <w:szCs w:val="20"/>
          <w:lang w:eastAsia="hu-HU"/>
          <w14:ligatures w14:val="none"/>
        </w:rPr>
        <w:t>III.</w:t>
      </w:r>
    </w:p>
    <w:p w14:paraId="168C358D" w14:textId="77777777" w:rsidR="00400D65" w:rsidRDefault="00400D65" w:rsidP="00400D65">
      <w:pPr>
        <w:rPr>
          <w:rFonts w:eastAsia="Times New Roman"/>
          <w:kern w:val="0"/>
          <w:szCs w:val="20"/>
          <w:lang w:eastAsia="hu-HU"/>
          <w14:ligatures w14:val="none"/>
        </w:rPr>
      </w:pPr>
    </w:p>
    <w:p w14:paraId="1BEF2416" w14:textId="77777777" w:rsidR="00400D65" w:rsidRDefault="00400D65" w:rsidP="00400D65">
      <w:pPr>
        <w:rPr>
          <w:rFonts w:eastAsia="Times New Roman"/>
          <w:kern w:val="0"/>
          <w:szCs w:val="20"/>
          <w:lang w:eastAsia="hu-HU"/>
          <w14:ligatures w14:val="none"/>
        </w:rPr>
      </w:pPr>
      <w:r>
        <w:rPr>
          <w:rFonts w:eastAsia="Times New Roman"/>
          <w:kern w:val="0"/>
          <w:szCs w:val="20"/>
          <w:lang w:eastAsia="hu-HU"/>
          <w14:ligatures w14:val="none"/>
        </w:rPr>
        <w:t>2023. december 14-től</w:t>
      </w:r>
    </w:p>
    <w:p w14:paraId="7C2C4DEA" w14:textId="77777777" w:rsidR="00400D65" w:rsidRDefault="00400D65" w:rsidP="00AE6106">
      <w:pPr>
        <w:rPr>
          <w:rFonts w:eastAsia="Times New Roman"/>
          <w:kern w:val="0"/>
          <w:szCs w:val="20"/>
          <w:lang w:eastAsia="hu-HU"/>
          <w14:ligatures w14:val="none"/>
        </w:rPr>
      </w:pPr>
    </w:p>
    <w:p w14:paraId="44F53BF0" w14:textId="31C40747" w:rsidR="00400D65" w:rsidRDefault="00400D65" w:rsidP="00AE6106">
      <w:pPr>
        <w:rPr>
          <w:rFonts w:eastAsia="Times New Roman"/>
          <w:kern w:val="0"/>
          <w:szCs w:val="20"/>
          <w:lang w:eastAsia="hu-HU"/>
          <w14:ligatures w14:val="none"/>
        </w:rPr>
      </w:pPr>
      <w:r>
        <w:rPr>
          <w:noProof/>
        </w:rPr>
        <w:drawing>
          <wp:inline distT="0" distB="0" distL="0" distR="0" wp14:anchorId="485808B5" wp14:editId="7452E064">
            <wp:extent cx="4162425" cy="7800696"/>
            <wp:effectExtent l="0" t="0" r="0" b="0"/>
            <wp:docPr id="166771633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98008" cy="7867381"/>
                    </a:xfrm>
                    <a:prstGeom prst="rect">
                      <a:avLst/>
                    </a:prstGeom>
                    <a:noFill/>
                    <a:ln>
                      <a:noFill/>
                    </a:ln>
                  </pic:spPr>
                </pic:pic>
              </a:graphicData>
            </a:graphic>
          </wp:inline>
        </w:drawing>
      </w:r>
    </w:p>
    <w:p w14:paraId="5CBA07EC" w14:textId="77777777" w:rsidR="00400D65" w:rsidRDefault="00400D65" w:rsidP="00AE6106">
      <w:pPr>
        <w:rPr>
          <w:rFonts w:eastAsia="Times New Roman"/>
          <w:kern w:val="0"/>
          <w:szCs w:val="20"/>
          <w:lang w:eastAsia="hu-HU"/>
          <w14:ligatures w14:val="none"/>
        </w:rPr>
      </w:pPr>
    </w:p>
    <w:p w14:paraId="5DDA8C74" w14:textId="77777777" w:rsidR="00400D65" w:rsidRPr="000E2E0F" w:rsidRDefault="00400D65" w:rsidP="00400D65">
      <w:pPr>
        <w:spacing w:line="259" w:lineRule="auto"/>
        <w:rPr>
          <w:kern w:val="0"/>
          <w14:ligatures w14:val="none"/>
        </w:rPr>
      </w:pPr>
      <w:r w:rsidRPr="00400D65">
        <w:rPr>
          <w:b/>
          <w:bCs/>
          <w:kern w:val="0"/>
          <w14:ligatures w14:val="none"/>
        </w:rPr>
        <w:lastRenderedPageBreak/>
        <w:t>BOZSÓ 100 EMLÉKÉV</w:t>
      </w:r>
      <w:r w:rsidRPr="000E2E0F">
        <w:rPr>
          <w:kern w:val="0"/>
          <w14:ligatures w14:val="none"/>
        </w:rPr>
        <w:t xml:space="preserve"> – KIÁLLÍTÁSOK A BOZSÓ GYŰJTEMÉNYBEN</w:t>
      </w:r>
    </w:p>
    <w:p w14:paraId="244B1FB3" w14:textId="77777777" w:rsidR="00400D65" w:rsidRPr="000E2E0F" w:rsidRDefault="00400D65" w:rsidP="00400D65">
      <w:pPr>
        <w:spacing w:line="259" w:lineRule="auto"/>
        <w:rPr>
          <w:kern w:val="0"/>
          <w14:ligatures w14:val="none"/>
        </w:rPr>
      </w:pPr>
    </w:p>
    <w:p w14:paraId="710BDC88" w14:textId="77777777" w:rsidR="00400D65" w:rsidRPr="000E2E0F" w:rsidRDefault="00400D65" w:rsidP="00400D65">
      <w:pPr>
        <w:spacing w:line="259" w:lineRule="auto"/>
        <w:rPr>
          <w:kern w:val="0"/>
          <w14:ligatures w14:val="none"/>
        </w:rPr>
      </w:pPr>
      <w:r w:rsidRPr="000E2E0F">
        <w:rPr>
          <w:kern w:val="0"/>
          <w14:ligatures w14:val="none"/>
        </w:rPr>
        <w:t>BOZSÓ JÁNOS FESTŐMŰVÉSZ, MÚZEUMALAPÍTÓ</w:t>
      </w:r>
    </w:p>
    <w:p w14:paraId="6F184AAF" w14:textId="77777777" w:rsidR="00400D65" w:rsidRPr="000E2E0F" w:rsidRDefault="00400D65" w:rsidP="00400D65">
      <w:pPr>
        <w:spacing w:line="259" w:lineRule="auto"/>
        <w:rPr>
          <w:kern w:val="0"/>
          <w14:ligatures w14:val="none"/>
        </w:rPr>
      </w:pPr>
      <w:r w:rsidRPr="000E2E0F">
        <w:rPr>
          <w:kern w:val="0"/>
          <w14:ligatures w14:val="none"/>
        </w:rPr>
        <w:t>Kecskemét 1922. december 27. – Kecskemét 1998. december 14.</w:t>
      </w:r>
    </w:p>
    <w:p w14:paraId="11F61064" w14:textId="77777777" w:rsidR="00400D65" w:rsidRPr="000E2E0F" w:rsidRDefault="00400D65" w:rsidP="00400D65">
      <w:pPr>
        <w:spacing w:line="259" w:lineRule="auto"/>
        <w:rPr>
          <w:kern w:val="0"/>
          <w14:ligatures w14:val="none"/>
        </w:rPr>
      </w:pPr>
    </w:p>
    <w:p w14:paraId="27DF86B3" w14:textId="77777777" w:rsidR="00400D65" w:rsidRPr="000E2E0F" w:rsidRDefault="00400D65" w:rsidP="00400D65">
      <w:pPr>
        <w:spacing w:line="259" w:lineRule="auto"/>
        <w:rPr>
          <w:kern w:val="0"/>
          <w14:ligatures w14:val="none"/>
        </w:rPr>
      </w:pPr>
      <w:r w:rsidRPr="000E2E0F">
        <w:rPr>
          <w:kern w:val="0"/>
          <w14:ligatures w14:val="none"/>
        </w:rPr>
        <w:t>Bozsó János festőművész születésének 100. évfordulóján 2022. december 27-én kezdődött a BOZSÓ 100 EMLÉKÉV, A MÁRIAVÁROSTÓL A KLAPKA-HÁZIG kiállítás megnyitásával, amely az életút és az életmű első periódusát mutatta be.</w:t>
      </w:r>
    </w:p>
    <w:p w14:paraId="453F479C" w14:textId="77777777" w:rsidR="00400D65" w:rsidRPr="000E2E0F" w:rsidRDefault="00400D65" w:rsidP="00400D65">
      <w:pPr>
        <w:spacing w:line="259" w:lineRule="auto"/>
        <w:rPr>
          <w:kern w:val="0"/>
          <w14:ligatures w14:val="none"/>
        </w:rPr>
      </w:pPr>
    </w:p>
    <w:p w14:paraId="27AB098F" w14:textId="77777777" w:rsidR="00400D65" w:rsidRPr="000E2E0F" w:rsidRDefault="00400D65" w:rsidP="00400D65">
      <w:pPr>
        <w:spacing w:line="259" w:lineRule="auto"/>
        <w:rPr>
          <w:kern w:val="0"/>
          <w14:ligatures w14:val="none"/>
        </w:rPr>
      </w:pPr>
      <w:r w:rsidRPr="000E2E0F">
        <w:rPr>
          <w:kern w:val="0"/>
          <w14:ligatures w14:val="none"/>
        </w:rPr>
        <w:t>2023. június 24-én, a Múzeumok Éjszakáján nyílt a MŰTEREM METAMORFÓZIS – MŰTEREM A KÉPZELET ÉS A VALÓSÁG HATÁRÁN kiállításunk. Bozsó János festőművész egykor létező műtermeinek emlékanyagából megalkottunk egy sohasem volt valóságot.</w:t>
      </w:r>
    </w:p>
    <w:p w14:paraId="679A7D47" w14:textId="77777777" w:rsidR="00400D65" w:rsidRPr="000E2E0F" w:rsidRDefault="00400D65" w:rsidP="00400D65">
      <w:pPr>
        <w:spacing w:line="259" w:lineRule="auto"/>
        <w:rPr>
          <w:kern w:val="0"/>
          <w14:ligatures w14:val="none"/>
        </w:rPr>
      </w:pPr>
    </w:p>
    <w:p w14:paraId="2CC4EDD4" w14:textId="77777777" w:rsidR="00400D65" w:rsidRPr="00400D65" w:rsidRDefault="00400D65" w:rsidP="00400D65">
      <w:pPr>
        <w:spacing w:line="259" w:lineRule="auto"/>
        <w:jc w:val="both"/>
        <w:rPr>
          <w:kern w:val="0"/>
          <w14:ligatures w14:val="none"/>
        </w:rPr>
      </w:pPr>
      <w:r w:rsidRPr="00400D65">
        <w:rPr>
          <w:kern w:val="0"/>
          <w14:ligatures w14:val="none"/>
        </w:rPr>
        <w:t>2023. december 14-én Bozsó János halálának 25. évfordulóján nyitottuk meg a KONTRASZTOK tárlatunkat, amely életműből az 1960-as, 70-es éveket öleli fel.</w:t>
      </w:r>
    </w:p>
    <w:p w14:paraId="19E49A1C" w14:textId="77777777" w:rsidR="00400D65" w:rsidRPr="00400D65" w:rsidRDefault="00400D65" w:rsidP="00400D65">
      <w:pPr>
        <w:spacing w:line="259" w:lineRule="auto"/>
        <w:jc w:val="both"/>
        <w:rPr>
          <w:kern w:val="0"/>
          <w14:ligatures w14:val="none"/>
        </w:rPr>
      </w:pPr>
      <w:r w:rsidRPr="00400D65">
        <w:rPr>
          <w:kern w:val="0"/>
          <w14:ligatures w14:val="none"/>
        </w:rPr>
        <w:t>Ennek a korszaknak az alkotásai a legnehezebben fellelhetőek. Az utóbbi évek célzott gyűjtésének köszönhetően, valamint egy magánygyűjtemény anyagának kölcsönzésével tudtuk ezt a  jelentős periódust feltárni.</w:t>
      </w:r>
    </w:p>
    <w:p w14:paraId="71F8F192" w14:textId="77777777" w:rsidR="00400D65" w:rsidRPr="000E2E0F" w:rsidRDefault="00400D65" w:rsidP="00400D65">
      <w:pPr>
        <w:spacing w:line="259" w:lineRule="auto"/>
        <w:rPr>
          <w:b/>
          <w:bCs/>
          <w:kern w:val="0"/>
          <w14:ligatures w14:val="none"/>
        </w:rPr>
      </w:pPr>
    </w:p>
    <w:p w14:paraId="73798812" w14:textId="77777777" w:rsidR="00400D65" w:rsidRDefault="00400D65" w:rsidP="00400D65">
      <w:pPr>
        <w:rPr>
          <w:rFonts w:eastAsia="Times New Roman"/>
          <w:kern w:val="0"/>
          <w:szCs w:val="20"/>
          <w:lang w:eastAsia="hu-HU"/>
          <w14:ligatures w14:val="none"/>
        </w:rPr>
      </w:pPr>
    </w:p>
    <w:p w14:paraId="18661CC4" w14:textId="77777777" w:rsidR="00400D65" w:rsidRPr="00400D65" w:rsidRDefault="00400D65" w:rsidP="00400D65">
      <w:pPr>
        <w:jc w:val="both"/>
        <w:rPr>
          <w:b/>
          <w:bCs/>
        </w:rPr>
      </w:pPr>
      <w:r w:rsidRPr="00400D65">
        <w:rPr>
          <w:b/>
          <w:bCs/>
        </w:rPr>
        <w:t>KONTRASZTOK</w:t>
      </w:r>
    </w:p>
    <w:p w14:paraId="49C86F97" w14:textId="77777777" w:rsidR="00400D65" w:rsidRPr="000E2E0F" w:rsidRDefault="00400D65" w:rsidP="00400D65">
      <w:pPr>
        <w:spacing w:line="259" w:lineRule="auto"/>
        <w:rPr>
          <w:kern w:val="0"/>
          <w14:ligatures w14:val="none"/>
        </w:rPr>
      </w:pPr>
      <w:r w:rsidRPr="000E2E0F">
        <w:rPr>
          <w:kern w:val="0"/>
          <w14:ligatures w14:val="none"/>
        </w:rPr>
        <w:t>Kurátorok:</w:t>
      </w:r>
    </w:p>
    <w:p w14:paraId="296DC8D3" w14:textId="77777777" w:rsidR="00400D65" w:rsidRPr="000E2E0F" w:rsidRDefault="00400D65" w:rsidP="00400D65">
      <w:pPr>
        <w:spacing w:line="259" w:lineRule="auto"/>
        <w:rPr>
          <w:kern w:val="0"/>
          <w14:ligatures w14:val="none"/>
        </w:rPr>
      </w:pPr>
      <w:r w:rsidRPr="000E2E0F">
        <w:rPr>
          <w:kern w:val="0"/>
          <w14:ligatures w14:val="none"/>
        </w:rPr>
        <w:t>ifjú Bozsó János, Loránd Klára</w:t>
      </w:r>
    </w:p>
    <w:p w14:paraId="206A595B" w14:textId="77777777" w:rsidR="00400D65" w:rsidRDefault="00400D65" w:rsidP="00400D65"/>
    <w:p w14:paraId="76198775" w14:textId="77777777" w:rsidR="00470859" w:rsidRDefault="00470859" w:rsidP="00400D65"/>
    <w:p w14:paraId="2AF2BCD8" w14:textId="77777777" w:rsidR="00400D65" w:rsidRDefault="00400D65" w:rsidP="00400D65">
      <w:r>
        <w:t>BOZSÓ JÁNOS FESTÉSZETE AZ 1960-AS ÉS 70-ES ÉVEKBEN</w:t>
      </w:r>
    </w:p>
    <w:p w14:paraId="60C1ED2F" w14:textId="77777777" w:rsidR="00400D65" w:rsidRDefault="00400D65" w:rsidP="00400D65"/>
    <w:p w14:paraId="0AB4FC1E" w14:textId="77777777" w:rsidR="00400D65" w:rsidRDefault="00400D65" w:rsidP="00400D65">
      <w:r>
        <w:t xml:space="preserve">1957-ben az alig ismert művész a kecskeméti Klapka-házban első igazi műtermét rendezheti be, életének, művészetének sarkalatos pontja ez. Itt építi fel önmagát, pályáját, műgyűjtővé is itt válik. Ez a műterem lesz mindig a legbiztosabb pont, minden ide köti élete végéig. A küzdelmek és a sikerek egymást generáló kontrasztjaiból  bontakozik ki az életmű. </w:t>
      </w:r>
      <w:r w:rsidRPr="00AF391C">
        <w:t xml:space="preserve"> </w:t>
      </w:r>
      <w:r>
        <w:t>A ház, az Alföld Bozsó Alfája és Omegája.</w:t>
      </w:r>
    </w:p>
    <w:p w14:paraId="5C38CEC8" w14:textId="77777777" w:rsidR="00400D65" w:rsidRDefault="00400D65" w:rsidP="00400D65"/>
    <w:p w14:paraId="0A61BE3A" w14:textId="77777777" w:rsidR="00400D65" w:rsidRDefault="00400D65" w:rsidP="00400D65">
      <w:r>
        <w:t>Váratlanul, előzmények nélkül fedezi fel a harmincas évei derekán járó, nincstelenséggel küszködő művészt a „szakma”. Véletlennek köszönhetően Pogány Ö. Gábor, a Magyar Nemzeti Galéria akkori főigazgatója műteremlátogatásra érkezik Bozsóhoz és azonnal megvásárol néhány alkotást tőle a Galériának.</w:t>
      </w:r>
    </w:p>
    <w:p w14:paraId="62CB7C4D" w14:textId="77777777" w:rsidR="00400D65" w:rsidRDefault="00400D65" w:rsidP="00400D65"/>
    <w:p w14:paraId="336C8FE2" w14:textId="77777777" w:rsidR="00400D65" w:rsidRDefault="00400D65" w:rsidP="00400D65">
      <w:r>
        <w:t xml:space="preserve">Az életmű megközelítőleg két évtizedes szakaszát két fontos kiállítás zárja közre.1959-ben Bényi László művészettörténész, festőművész a Műcsarnok égisze alatt Budapesten rendezi meg az ALFÖLD A MŰVÉSZETBEN nagyszabású tárlatot. A 19. századi tájképfestészetből kiindulva elsősorban a klasszikus alföldi iskola mestereit mutatták be Koszta, Rudnay, Tornyai vonulatával fémjelezve, de szerepet kaptak a kortársak is, így a vásárhelyiek, de Bozsó János is. A válogatás Prágába és Antwerpenbe is eljutott. Bozsó művészetét egyértelműen a klasszikus alföldi iskola folytatásaként tekintik. Megnyílnak előtte a kiállítótermek ajtajai, számtalan kiállítást rendeznek alkotásaiból. 1964-ben a Képzőművészeti Alap tagja lesz, ami ebben az időben elengedhetetlen volt ahhoz, hogy valakit hivatalosan is festőművésznek tekintsenek. A nem főiskolát végzetteknek ehhez az </w:t>
      </w:r>
      <w:r>
        <w:lastRenderedPageBreak/>
        <w:t>állami „szentesítéshez” nagyon nehéz volt eljutni, ráadásul Bozsó nem tartozott csoportosulásokhoz, nem festett megrendelt témákat. 1978-ban A Magyar Nemzeti Galéria Tizedik Csoportkiállítása az elhunyt Czóbel Béla, Frank Frigyes, Holló László munkássága előtt tisztelegve, azokat a kortársakat vonultatta fel, akiknek az alkotásaiban nyomon követhető az expresszivitásra törekvő kifejezésmód, az intenzív ábrázolásmód, az erőteljes színvilág. A nyolc kortárs között Bozsó művei is szerepeltek, dinamikus ecsetkezelése, alkotásainak érzelmi töltöttsége is jelezte, hogy saját útját járva következetesen alakította ki egyéni látásmódját.</w:t>
      </w:r>
    </w:p>
    <w:p w14:paraId="66D898E1" w14:textId="77777777" w:rsidR="00400D65" w:rsidRDefault="00400D65" w:rsidP="00400D65"/>
    <w:p w14:paraId="1E6DF064" w14:textId="77777777" w:rsidR="00400D65" w:rsidRDefault="00400D65" w:rsidP="00400D65">
      <w:r>
        <w:t>A kiállítás rendezése során nyitányként és kontrasztként párhuzamba állítottunk két-két azonos témát. A műterem és az alföldi táj értelmezésének és ábrázolásának változása markánsan jelenik meg a műveken. Az ecsetvonások, a megfogalmazás nagyvonalú a korábbi alkotásokon is, de a mozgalmasság, a merész színhasználat jelöli ki Bozsó piktúrájának új sajátosságát.</w:t>
      </w:r>
    </w:p>
    <w:p w14:paraId="7AAC0172" w14:textId="77777777" w:rsidR="00400D65" w:rsidRDefault="00400D65" w:rsidP="00400D65"/>
    <w:p w14:paraId="33C05971" w14:textId="77777777" w:rsidR="00400D65" w:rsidRDefault="00400D65" w:rsidP="00400D65">
      <w:r>
        <w:t>Korlátlan szabadságvágya és a vállalt kötöttségek szorongató kontrasztjának időszakaként éli át ezeket az éveket. Érzelmei vezetik, a természet minden rezdülését önön magaként szemléli. Az alföld végtelensége a szabadságot asszociálja, a fákban sorsok rejtőznek, állandó szereplővé lép elő a fény és az árnyék kontrasztja. Figyelmeztető jelként kerítésekkel szabdalja fel a határt, hangulati indíttatásból ajtókat nyit és zár a képein. Nem tudott távolságtartó lenni. Nem szívesen adott címet képeinek, szükséges „rossznak” tekintette, mivel az ecsetjével tolmácsolt. Egy-egy alkotásnál a megszokott elnevezések mellett az inspirációt is jeleztük.</w:t>
      </w:r>
    </w:p>
    <w:p w14:paraId="75341499" w14:textId="77777777" w:rsidR="00400D65" w:rsidRDefault="00400D65" w:rsidP="00400D65"/>
    <w:p w14:paraId="6A071589" w14:textId="77777777" w:rsidR="00400D65" w:rsidRDefault="00400D65" w:rsidP="00400D65">
      <w:r>
        <w:t xml:space="preserve">A 19. század sejtelmes, barna tónusainak, tompa árnyékainak, bágyadt fényeinek csodálata, a nagy elődök tisztelete vezette a kezdő művész kezét a 40-es évek végén, az 50-es évek elején. A tárlaton nyomon követhető a 60-as évektől a színhasználat merész átalakulása; a fények harsány fellobbanása, az árnyékok mély, hideg hangolása. A természetben festés, a megfigyelés tanulsága vezette a kék színek rá jellemző használatára. A lemezre gyorsan felvázolta a szerkezetet, a körvonalakat, erre elsőként a fényeket vitte fel, majd a hideg színek kontrasztjában ragyogtatta azokat fel. </w:t>
      </w:r>
      <w:proofErr w:type="spellStart"/>
      <w:r>
        <w:t>Inspirálólag</w:t>
      </w:r>
      <w:proofErr w:type="spellEnd"/>
      <w:r>
        <w:t xml:space="preserve"> hatott rá az ellenfény megjelenítése. Palettájáról nem hiányozhattak a rőt vörösek, a meleg okkerek sem, ha a szemlélődés, az ősz, a múlandóság igézte meg. Fáradhatatlanul rótta a határt festőfelszerelésével, ezért is választotta gyakrabban a könnyen szállítható farostlemezt, a sérülékenyebb vászon helyett. Egyéni, csak rá jellemző alapozással készítette elő a lemezeket, a megszokott fehér alap helyett számtalan színes folt várta, hogy viszonyítási pontként szolgáljon, majd </w:t>
      </w:r>
      <w:proofErr w:type="spellStart"/>
      <w:r>
        <w:t>eltűnjön</w:t>
      </w:r>
      <w:proofErr w:type="spellEnd"/>
      <w:r>
        <w:t xml:space="preserve"> az ecsetvonások alatt, vagy néhol meg is maradjon a kompozícióba szervesen beépülve. Virtuóz ecsetkezelését többen próbálták elsajátítani. A palettán szigorú sorrendben várakozó alapszíneket nem keverte egységes, új eleggyé, hanem egyszerre különböző mennyiségeket vett fel az ecsetre a különböző színekből, ezeket a szem olvasztja össze, egy vibrálást megőrizve. Ez a technika a 70-es évek végétől gyakoribb, amikor is a kolorizmusa, tónusérzékenysége hangsúlyosabb szerepet kap festészetében.</w:t>
      </w:r>
    </w:p>
    <w:p w14:paraId="2CD20E99" w14:textId="77777777" w:rsidR="00400D65" w:rsidRDefault="00400D65" w:rsidP="00400D65"/>
    <w:p w14:paraId="1186D7A8" w14:textId="77777777" w:rsidR="00400D65" w:rsidRDefault="00400D65" w:rsidP="00400D65">
      <w:r>
        <w:t>Az alföldi festészet folyamatos jelenléte kétségtelen a 20. század piktúrájában, de a művészettörténetnek mégis egyik kevésbé kutatott ága, elsősorban a klasszikusok életműve, vagy a hódmezővásárhelyiek  a feltérképezettek.  Például a Kohán, Holló, Szurcsik által bejárt utak, vagy megyénkből Diószegié vagy Bozsóé inkább egyéni életpályaként ismertek. Bár az alföldi kötődés kiemelt szerephez jut az értékelésekben, feldolgozásokban, a vonulat mibenlétéről, máig érvényes hatásáról nem készült elmélyült összefoglalás.</w:t>
      </w:r>
    </w:p>
    <w:p w14:paraId="7D0BF3DC" w14:textId="77777777" w:rsidR="00400D65" w:rsidRDefault="00400D65" w:rsidP="00400D65"/>
    <w:p w14:paraId="58F45631" w14:textId="1B34FF18" w:rsidR="00A23B53" w:rsidRDefault="00A23B53" w:rsidP="00A23B53">
      <w:pPr>
        <w:pStyle w:val="NormlWeb"/>
      </w:pPr>
      <w:r>
        <w:rPr>
          <w:noProof/>
        </w:rPr>
        <w:lastRenderedPageBreak/>
        <w:drawing>
          <wp:inline distT="0" distB="0" distL="0" distR="0" wp14:anchorId="087C9D83" wp14:editId="499402C2">
            <wp:extent cx="5705475" cy="3796586"/>
            <wp:effectExtent l="0" t="0" r="0" b="0"/>
            <wp:docPr id="55234680"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4658" cy="3829314"/>
                    </a:xfrm>
                    <a:prstGeom prst="rect">
                      <a:avLst/>
                    </a:prstGeom>
                    <a:noFill/>
                    <a:ln>
                      <a:noFill/>
                    </a:ln>
                  </pic:spPr>
                </pic:pic>
              </a:graphicData>
            </a:graphic>
          </wp:inline>
        </w:drawing>
      </w:r>
    </w:p>
    <w:p w14:paraId="31970D00" w14:textId="77777777" w:rsidR="00733700" w:rsidRDefault="00733700" w:rsidP="00A23B53">
      <w:pPr>
        <w:pStyle w:val="NormlWeb"/>
      </w:pPr>
    </w:p>
    <w:p w14:paraId="79E7A5D3" w14:textId="77777777" w:rsidR="00733700" w:rsidRDefault="00733700" w:rsidP="00A23B53">
      <w:pPr>
        <w:pStyle w:val="NormlWeb"/>
      </w:pPr>
    </w:p>
    <w:p w14:paraId="092E7503" w14:textId="07DD9B7A" w:rsidR="00A23B53" w:rsidRDefault="00A23B53" w:rsidP="00A23B53">
      <w:pPr>
        <w:pStyle w:val="NormlWeb"/>
      </w:pPr>
      <w:r>
        <w:rPr>
          <w:noProof/>
        </w:rPr>
        <w:drawing>
          <wp:inline distT="0" distB="0" distL="0" distR="0" wp14:anchorId="7528E606" wp14:editId="611A50A0">
            <wp:extent cx="5755947" cy="3829050"/>
            <wp:effectExtent l="0" t="0" r="0" b="0"/>
            <wp:docPr id="194836473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89387" cy="3851295"/>
                    </a:xfrm>
                    <a:prstGeom prst="rect">
                      <a:avLst/>
                    </a:prstGeom>
                    <a:noFill/>
                    <a:ln>
                      <a:noFill/>
                    </a:ln>
                  </pic:spPr>
                </pic:pic>
              </a:graphicData>
            </a:graphic>
          </wp:inline>
        </w:drawing>
      </w:r>
    </w:p>
    <w:p w14:paraId="36CD1D44" w14:textId="4069CD40" w:rsidR="00A23B53" w:rsidRDefault="00A23B53" w:rsidP="00A23B53">
      <w:pPr>
        <w:pStyle w:val="NormlWeb"/>
      </w:pPr>
      <w:r>
        <w:rPr>
          <w:noProof/>
        </w:rPr>
        <w:lastRenderedPageBreak/>
        <w:drawing>
          <wp:inline distT="0" distB="0" distL="0" distR="0" wp14:anchorId="74DB2633" wp14:editId="294898CA">
            <wp:extent cx="5760720" cy="3832225"/>
            <wp:effectExtent l="0" t="0" r="0" b="0"/>
            <wp:docPr id="592568079"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3832225"/>
                    </a:xfrm>
                    <a:prstGeom prst="rect">
                      <a:avLst/>
                    </a:prstGeom>
                    <a:noFill/>
                    <a:ln>
                      <a:noFill/>
                    </a:ln>
                  </pic:spPr>
                </pic:pic>
              </a:graphicData>
            </a:graphic>
          </wp:inline>
        </w:drawing>
      </w:r>
    </w:p>
    <w:p w14:paraId="110AAAA0" w14:textId="77777777" w:rsidR="00733700" w:rsidRDefault="00733700" w:rsidP="00A23B53">
      <w:pPr>
        <w:pStyle w:val="NormlWeb"/>
      </w:pPr>
    </w:p>
    <w:p w14:paraId="02EBD741" w14:textId="77777777" w:rsidR="00733700" w:rsidRDefault="00733700" w:rsidP="00A23B53">
      <w:pPr>
        <w:pStyle w:val="NormlWeb"/>
      </w:pPr>
    </w:p>
    <w:p w14:paraId="77098328" w14:textId="328FCB13" w:rsidR="00A23B53" w:rsidRDefault="00A23B53" w:rsidP="00A23B53">
      <w:pPr>
        <w:pStyle w:val="NormlWeb"/>
      </w:pPr>
      <w:r>
        <w:rPr>
          <w:noProof/>
        </w:rPr>
        <w:drawing>
          <wp:inline distT="0" distB="0" distL="0" distR="0" wp14:anchorId="44E5D701" wp14:editId="6BB5674B">
            <wp:extent cx="5760720" cy="3832225"/>
            <wp:effectExtent l="0" t="0" r="0" b="0"/>
            <wp:docPr id="1379998476"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3832225"/>
                    </a:xfrm>
                    <a:prstGeom prst="rect">
                      <a:avLst/>
                    </a:prstGeom>
                    <a:noFill/>
                    <a:ln>
                      <a:noFill/>
                    </a:ln>
                  </pic:spPr>
                </pic:pic>
              </a:graphicData>
            </a:graphic>
          </wp:inline>
        </w:drawing>
      </w:r>
    </w:p>
    <w:p w14:paraId="429C7974" w14:textId="2221F051" w:rsidR="00C0021D" w:rsidRDefault="00AE6106" w:rsidP="006162EA">
      <w:pPr>
        <w:autoSpaceDE w:val="0"/>
        <w:autoSpaceDN w:val="0"/>
        <w:adjustRightInd w:val="0"/>
        <w:rPr>
          <w:b/>
          <w:bCs/>
          <w:color w:val="212529"/>
          <w:kern w:val="0"/>
        </w:rPr>
      </w:pPr>
      <w:r w:rsidRPr="00461EAF">
        <w:rPr>
          <w:b/>
          <w:bCs/>
          <w:color w:val="212529"/>
          <w:kern w:val="0"/>
        </w:rPr>
        <w:lastRenderedPageBreak/>
        <w:t>202</w:t>
      </w:r>
      <w:r w:rsidR="00B728D4">
        <w:rPr>
          <w:b/>
          <w:bCs/>
          <w:color w:val="212529"/>
          <w:kern w:val="0"/>
        </w:rPr>
        <w:t>3</w:t>
      </w:r>
    </w:p>
    <w:p w14:paraId="0C120315" w14:textId="77777777" w:rsidR="00470859" w:rsidRPr="004C2A86" w:rsidRDefault="00470859" w:rsidP="00AE6106">
      <w:pPr>
        <w:autoSpaceDE w:val="0"/>
        <w:autoSpaceDN w:val="0"/>
        <w:adjustRightInd w:val="0"/>
        <w:rPr>
          <w:color w:val="212529"/>
          <w:kern w:val="0"/>
        </w:rPr>
      </w:pPr>
      <w:r w:rsidRPr="004C2A86">
        <w:rPr>
          <w:color w:val="212529"/>
          <w:kern w:val="0"/>
        </w:rPr>
        <w:t>HOSSZÚTÁVÚ IDŐSZAKI KIÁLLÍTÁSAINK:</w:t>
      </w:r>
    </w:p>
    <w:p w14:paraId="4CCBB456" w14:textId="77777777" w:rsidR="00470859" w:rsidRDefault="00470859" w:rsidP="00AE6106">
      <w:pPr>
        <w:autoSpaceDE w:val="0"/>
        <w:autoSpaceDN w:val="0"/>
        <w:adjustRightInd w:val="0"/>
        <w:rPr>
          <w:b/>
          <w:bCs/>
          <w:color w:val="212529"/>
          <w:kern w:val="0"/>
        </w:rPr>
      </w:pPr>
    </w:p>
    <w:p w14:paraId="080346AE" w14:textId="63129B2F" w:rsidR="00AE6106" w:rsidRDefault="00BD2824" w:rsidP="00470859">
      <w:pPr>
        <w:pStyle w:val="Listaszerbekezds"/>
        <w:numPr>
          <w:ilvl w:val="0"/>
          <w:numId w:val="2"/>
        </w:numPr>
        <w:autoSpaceDE w:val="0"/>
        <w:autoSpaceDN w:val="0"/>
        <w:adjustRightInd w:val="0"/>
        <w:rPr>
          <w:color w:val="212529"/>
          <w:kern w:val="0"/>
        </w:rPr>
      </w:pPr>
      <w:r w:rsidRPr="00470859">
        <w:rPr>
          <w:color w:val="212529"/>
          <w:kern w:val="0"/>
        </w:rPr>
        <w:t>Hanga Óragy</w:t>
      </w:r>
      <w:r w:rsidR="00AE6106" w:rsidRPr="00470859">
        <w:rPr>
          <w:color w:val="212529"/>
          <w:kern w:val="0"/>
        </w:rPr>
        <w:t>ű</w:t>
      </w:r>
      <w:r w:rsidRPr="00470859">
        <w:rPr>
          <w:color w:val="212529"/>
          <w:kern w:val="0"/>
        </w:rPr>
        <w:t>jtemény</w:t>
      </w:r>
      <w:r w:rsidR="00AE6106" w:rsidRPr="00470859">
        <w:rPr>
          <w:color w:val="212529"/>
          <w:kern w:val="0"/>
        </w:rPr>
        <w:t xml:space="preserve"> tartós időszaki kiállítását tartottuk fenn és mutattuk be egész éven át</w:t>
      </w:r>
      <w:r w:rsidR="001E0E15" w:rsidRPr="00470859">
        <w:rPr>
          <w:color w:val="212529"/>
          <w:kern w:val="0"/>
        </w:rPr>
        <w:t>.</w:t>
      </w:r>
    </w:p>
    <w:p w14:paraId="48ACAD40" w14:textId="507BEE19" w:rsidR="00470859" w:rsidRPr="00470859" w:rsidRDefault="00470859" w:rsidP="00470859">
      <w:pPr>
        <w:pStyle w:val="Listaszerbekezds"/>
        <w:numPr>
          <w:ilvl w:val="0"/>
          <w:numId w:val="2"/>
        </w:numPr>
        <w:autoSpaceDE w:val="0"/>
        <w:autoSpaceDN w:val="0"/>
        <w:adjustRightInd w:val="0"/>
        <w:rPr>
          <w:color w:val="212529"/>
          <w:kern w:val="0"/>
        </w:rPr>
      </w:pPr>
      <w:r>
        <w:rPr>
          <w:color w:val="212529"/>
          <w:kern w:val="0"/>
        </w:rPr>
        <w:t>Gundel-gyűjtemény</w:t>
      </w:r>
    </w:p>
    <w:p w14:paraId="401B798B" w14:textId="77777777" w:rsidR="00F116E0" w:rsidRDefault="00F116E0" w:rsidP="006162EA">
      <w:pPr>
        <w:autoSpaceDE w:val="0"/>
        <w:autoSpaceDN w:val="0"/>
        <w:adjustRightInd w:val="0"/>
        <w:rPr>
          <w:color w:val="212529"/>
          <w:kern w:val="0"/>
        </w:rPr>
      </w:pPr>
    </w:p>
    <w:p w14:paraId="72FB0DE5" w14:textId="4341E80E" w:rsidR="00F116E0" w:rsidRPr="00F116E0" w:rsidRDefault="00F116E0" w:rsidP="006162EA">
      <w:pPr>
        <w:autoSpaceDE w:val="0"/>
        <w:autoSpaceDN w:val="0"/>
        <w:adjustRightInd w:val="0"/>
        <w:rPr>
          <w:b/>
          <w:bCs/>
          <w:color w:val="212529"/>
          <w:kern w:val="0"/>
        </w:rPr>
      </w:pPr>
      <w:r w:rsidRPr="00F116E0">
        <w:rPr>
          <w:b/>
          <w:bCs/>
          <w:color w:val="212529"/>
          <w:kern w:val="0"/>
        </w:rPr>
        <w:t>2023</w:t>
      </w:r>
    </w:p>
    <w:p w14:paraId="6FFF9C0E" w14:textId="77777777" w:rsidR="00F116E0" w:rsidRDefault="00F116E0" w:rsidP="00F116E0">
      <w:pPr>
        <w:jc w:val="both"/>
        <w:rPr>
          <w:rFonts w:eastAsia="Times New Roman"/>
          <w:lang w:eastAsia="hu-HU"/>
        </w:rPr>
      </w:pPr>
      <w:r>
        <w:rPr>
          <w:rFonts w:eastAsia="Times New Roman"/>
          <w:lang w:eastAsia="hu-HU"/>
        </w:rPr>
        <w:t>Látogatóink létszáma meghaladta a 10 ezer főt.</w:t>
      </w:r>
    </w:p>
    <w:p w14:paraId="016B5B64" w14:textId="77777777" w:rsidR="005F0DA8" w:rsidRDefault="005F0DA8" w:rsidP="00F116E0">
      <w:pPr>
        <w:jc w:val="both"/>
        <w:rPr>
          <w:rFonts w:eastAsia="Times New Roman"/>
          <w:lang w:eastAsia="hu-HU"/>
        </w:rPr>
      </w:pPr>
    </w:p>
    <w:p w14:paraId="54601A00" w14:textId="4575E04F" w:rsidR="005F0DA8" w:rsidRDefault="005F0DA8" w:rsidP="00F116E0">
      <w:pPr>
        <w:jc w:val="both"/>
        <w:rPr>
          <w:rFonts w:eastAsia="Times New Roman"/>
          <w:lang w:eastAsia="hu-HU"/>
        </w:rPr>
      </w:pPr>
      <w:r>
        <w:rPr>
          <w:color w:val="212529"/>
          <w:kern w:val="0"/>
          <w14:ligatures w14:val="none"/>
        </w:rPr>
        <w:t>A Bozsó Gyűjtemény a vidék 2.  az ország 10. leglátogatottabb helyszíne volt  a Múzeumok Éjszakáján.</w:t>
      </w:r>
    </w:p>
    <w:p w14:paraId="5CA639AD" w14:textId="77777777" w:rsidR="00F116E0" w:rsidRDefault="00F116E0" w:rsidP="006162EA">
      <w:pPr>
        <w:autoSpaceDE w:val="0"/>
        <w:autoSpaceDN w:val="0"/>
        <w:adjustRightInd w:val="0"/>
        <w:rPr>
          <w:color w:val="212529"/>
          <w:kern w:val="0"/>
        </w:rPr>
      </w:pPr>
    </w:p>
    <w:p w14:paraId="0CB89728" w14:textId="77777777" w:rsidR="00F116E0" w:rsidRDefault="00F116E0" w:rsidP="006162EA">
      <w:pPr>
        <w:autoSpaceDE w:val="0"/>
        <w:autoSpaceDN w:val="0"/>
        <w:adjustRightInd w:val="0"/>
        <w:rPr>
          <w:color w:val="212529"/>
          <w:kern w:val="0"/>
        </w:rPr>
      </w:pPr>
      <w:r w:rsidRPr="00F116E0">
        <w:rPr>
          <w:b/>
          <w:bCs/>
          <w:color w:val="212529"/>
          <w:kern w:val="0"/>
        </w:rPr>
        <w:t>2023</w:t>
      </w:r>
    </w:p>
    <w:p w14:paraId="7E3BF548" w14:textId="0F5B2878" w:rsidR="00F116E0" w:rsidRPr="00F116E0" w:rsidRDefault="00F116E0" w:rsidP="00F116E0">
      <w:pPr>
        <w:autoSpaceDE w:val="0"/>
        <w:autoSpaceDN w:val="0"/>
        <w:adjustRightInd w:val="0"/>
        <w:rPr>
          <w:color w:val="212529"/>
          <w:kern w:val="0"/>
        </w:rPr>
      </w:pPr>
      <w:r>
        <w:rPr>
          <w:color w:val="212529"/>
          <w:kern w:val="0"/>
        </w:rPr>
        <w:t xml:space="preserve">Március 15. alkalmából </w:t>
      </w:r>
      <w:r>
        <w:rPr>
          <w:rStyle w:val="ct-span"/>
        </w:rPr>
        <w:t xml:space="preserve">Loránd Klára igazgató a Magyar Ezüst Érdemkereszt polgári tagozat kitüntetést vette át </w:t>
      </w:r>
      <w:r w:rsidRPr="00F116E0">
        <w:rPr>
          <w:rFonts w:eastAsia="Times New Roman"/>
          <w:kern w:val="0"/>
          <w:lang w:eastAsia="hu-HU"/>
          <w14:ligatures w14:val="none"/>
        </w:rPr>
        <w:t>értékmentő és innovatív muzeológusi életpályája, a nemzeti értékek magas színvonalú és széleskörű megismertetése</w:t>
      </w:r>
      <w:r>
        <w:rPr>
          <w:rFonts w:eastAsia="Times New Roman"/>
          <w:kern w:val="0"/>
          <w:lang w:eastAsia="hu-HU"/>
          <w14:ligatures w14:val="none"/>
        </w:rPr>
        <w:t xml:space="preserve"> elismeréseként.</w:t>
      </w:r>
    </w:p>
    <w:p w14:paraId="34A45C93" w14:textId="77777777" w:rsidR="00F116E0" w:rsidRDefault="00F116E0" w:rsidP="006162EA">
      <w:pPr>
        <w:autoSpaceDE w:val="0"/>
        <w:autoSpaceDN w:val="0"/>
        <w:adjustRightInd w:val="0"/>
        <w:rPr>
          <w:color w:val="212529"/>
          <w:kern w:val="0"/>
        </w:rPr>
      </w:pPr>
    </w:p>
    <w:p w14:paraId="6CE69309" w14:textId="0E52D7A5" w:rsidR="00BD2824" w:rsidRPr="00461EAF" w:rsidRDefault="00AE6106" w:rsidP="006162EA">
      <w:pPr>
        <w:autoSpaceDE w:val="0"/>
        <w:autoSpaceDN w:val="0"/>
        <w:adjustRightInd w:val="0"/>
        <w:rPr>
          <w:b/>
          <w:bCs/>
          <w:color w:val="212529"/>
          <w:kern w:val="0"/>
        </w:rPr>
      </w:pPr>
      <w:r w:rsidRPr="00461EAF">
        <w:rPr>
          <w:b/>
          <w:bCs/>
          <w:color w:val="212529"/>
          <w:kern w:val="0"/>
        </w:rPr>
        <w:t>202</w:t>
      </w:r>
      <w:r w:rsidR="00B728D4">
        <w:rPr>
          <w:b/>
          <w:bCs/>
          <w:color w:val="212529"/>
          <w:kern w:val="0"/>
        </w:rPr>
        <w:t>3</w:t>
      </w:r>
    </w:p>
    <w:p w14:paraId="0BCC29C0" w14:textId="0255236C" w:rsidR="00097279" w:rsidRDefault="00A53418" w:rsidP="006162EA">
      <w:pPr>
        <w:autoSpaceDE w:val="0"/>
        <w:autoSpaceDN w:val="0"/>
        <w:adjustRightInd w:val="0"/>
        <w:rPr>
          <w:color w:val="212529"/>
          <w:kern w:val="0"/>
        </w:rPr>
      </w:pPr>
      <w:r w:rsidRPr="00A53418">
        <w:rPr>
          <w:b/>
          <w:bCs/>
          <w:color w:val="212529"/>
          <w:kern w:val="0"/>
        </w:rPr>
        <w:t>MAGYAR GÉNIUSZ</w:t>
      </w:r>
      <w:r>
        <w:rPr>
          <w:color w:val="212529"/>
          <w:kern w:val="0"/>
        </w:rPr>
        <w:t xml:space="preserve"> </w:t>
      </w:r>
      <w:r w:rsidR="00C0021D">
        <w:rPr>
          <w:color w:val="212529"/>
          <w:kern w:val="0"/>
        </w:rPr>
        <w:t>vándorkiállítás</w:t>
      </w:r>
      <w:r w:rsidR="00AE6106">
        <w:rPr>
          <w:color w:val="212529"/>
          <w:kern w:val="0"/>
        </w:rPr>
        <w:t xml:space="preserve"> </w:t>
      </w:r>
      <w:r w:rsidR="00097279">
        <w:rPr>
          <w:color w:val="212529"/>
          <w:kern w:val="0"/>
        </w:rPr>
        <w:t>képzőművészet</w:t>
      </w:r>
      <w:r w:rsidR="00A94B11">
        <w:rPr>
          <w:color w:val="212529"/>
          <w:kern w:val="0"/>
        </w:rPr>
        <w:t>i</w:t>
      </w:r>
      <w:r w:rsidR="00097279">
        <w:rPr>
          <w:color w:val="212529"/>
          <w:kern w:val="0"/>
        </w:rPr>
        <w:t xml:space="preserve"> anyagának kurátora ifjú Bozsó János.</w:t>
      </w:r>
    </w:p>
    <w:p w14:paraId="0D984268" w14:textId="03DF028F" w:rsidR="00C0021D" w:rsidRDefault="00AE6106" w:rsidP="006162EA">
      <w:pPr>
        <w:autoSpaceDE w:val="0"/>
        <w:autoSpaceDN w:val="0"/>
        <w:adjustRightInd w:val="0"/>
        <w:rPr>
          <w:color w:val="212529"/>
          <w:kern w:val="0"/>
        </w:rPr>
      </w:pPr>
      <w:r>
        <w:rPr>
          <w:color w:val="212529"/>
          <w:kern w:val="0"/>
        </w:rPr>
        <w:t>202</w:t>
      </w:r>
      <w:r w:rsidR="00B728D4">
        <w:rPr>
          <w:color w:val="212529"/>
          <w:kern w:val="0"/>
        </w:rPr>
        <w:t>3</w:t>
      </w:r>
      <w:r>
        <w:rPr>
          <w:color w:val="212529"/>
          <w:kern w:val="0"/>
        </w:rPr>
        <w:t>-b</w:t>
      </w:r>
      <w:r w:rsidR="00B728D4">
        <w:rPr>
          <w:color w:val="212529"/>
          <w:kern w:val="0"/>
        </w:rPr>
        <w:t>a</w:t>
      </w:r>
      <w:r>
        <w:rPr>
          <w:color w:val="212529"/>
          <w:kern w:val="0"/>
        </w:rPr>
        <w:t>n a következő helyszínek</w:t>
      </w:r>
      <w:r w:rsidR="00097279">
        <w:rPr>
          <w:color w:val="212529"/>
          <w:kern w:val="0"/>
        </w:rPr>
        <w:t>en mutatkozott be a kiállítás:</w:t>
      </w:r>
    </w:p>
    <w:p w14:paraId="5DA76E88" w14:textId="77777777" w:rsidR="00470859" w:rsidRDefault="00470859" w:rsidP="006162EA">
      <w:pPr>
        <w:autoSpaceDE w:val="0"/>
        <w:autoSpaceDN w:val="0"/>
        <w:adjustRightInd w:val="0"/>
        <w:rPr>
          <w:color w:val="212529"/>
          <w:kern w:val="0"/>
        </w:rPr>
      </w:pPr>
    </w:p>
    <w:p w14:paraId="2B3643B5" w14:textId="7EBD250C" w:rsidR="00470859" w:rsidRPr="00C5644E" w:rsidRDefault="00470859" w:rsidP="00C5644E">
      <w:pPr>
        <w:pStyle w:val="Listaszerbekezds"/>
        <w:numPr>
          <w:ilvl w:val="0"/>
          <w:numId w:val="2"/>
        </w:numPr>
        <w:autoSpaceDE w:val="0"/>
        <w:autoSpaceDN w:val="0"/>
        <w:adjustRightInd w:val="0"/>
        <w:rPr>
          <w:color w:val="212529"/>
          <w:kern w:val="0"/>
        </w:rPr>
      </w:pPr>
      <w:r w:rsidRPr="00C5644E">
        <w:rPr>
          <w:color w:val="212529"/>
          <w:kern w:val="0"/>
        </w:rPr>
        <w:t>Savaria Múzeum Szombathely</w:t>
      </w:r>
    </w:p>
    <w:p w14:paraId="03C44B1E" w14:textId="7C0B2BB2" w:rsidR="00470859" w:rsidRPr="00C5644E" w:rsidRDefault="00470859" w:rsidP="00C5644E">
      <w:pPr>
        <w:pStyle w:val="Listaszerbekezds"/>
        <w:numPr>
          <w:ilvl w:val="0"/>
          <w:numId w:val="2"/>
        </w:numPr>
        <w:autoSpaceDE w:val="0"/>
        <w:autoSpaceDN w:val="0"/>
        <w:adjustRightInd w:val="0"/>
        <w:rPr>
          <w:color w:val="212529"/>
          <w:kern w:val="0"/>
        </w:rPr>
      </w:pPr>
      <w:r w:rsidRPr="00C5644E">
        <w:rPr>
          <w:color w:val="212529"/>
          <w:kern w:val="0"/>
        </w:rPr>
        <w:t>Dobó István Vármúzeum Eger</w:t>
      </w:r>
    </w:p>
    <w:p w14:paraId="2B914577" w14:textId="3D805D7A" w:rsidR="00470859" w:rsidRDefault="00470859" w:rsidP="00C5644E">
      <w:pPr>
        <w:pStyle w:val="Listaszerbekezds"/>
        <w:numPr>
          <w:ilvl w:val="0"/>
          <w:numId w:val="2"/>
        </w:numPr>
        <w:autoSpaceDE w:val="0"/>
        <w:autoSpaceDN w:val="0"/>
        <w:adjustRightInd w:val="0"/>
        <w:rPr>
          <w:color w:val="212529"/>
          <w:kern w:val="0"/>
        </w:rPr>
      </w:pPr>
      <w:proofErr w:type="spellStart"/>
      <w:r w:rsidRPr="00C5644E">
        <w:rPr>
          <w:color w:val="212529"/>
          <w:kern w:val="0"/>
        </w:rPr>
        <w:t>Wosinsky</w:t>
      </w:r>
      <w:proofErr w:type="spellEnd"/>
      <w:r w:rsidRPr="00C5644E">
        <w:rPr>
          <w:color w:val="212529"/>
          <w:kern w:val="0"/>
        </w:rPr>
        <w:t xml:space="preserve"> Mór Múzeum Szekszárd</w:t>
      </w:r>
    </w:p>
    <w:p w14:paraId="3CDB4760" w14:textId="77777777" w:rsidR="009364FA" w:rsidRDefault="009364FA" w:rsidP="009364FA">
      <w:pPr>
        <w:autoSpaceDE w:val="0"/>
        <w:autoSpaceDN w:val="0"/>
        <w:adjustRightInd w:val="0"/>
        <w:rPr>
          <w:color w:val="212529"/>
          <w:kern w:val="0"/>
        </w:rPr>
      </w:pPr>
    </w:p>
    <w:p w14:paraId="187CA1E6" w14:textId="46D777B3" w:rsidR="009364FA" w:rsidRDefault="009364FA" w:rsidP="009364FA">
      <w:pPr>
        <w:autoSpaceDE w:val="0"/>
        <w:autoSpaceDN w:val="0"/>
        <w:adjustRightInd w:val="0"/>
        <w:rPr>
          <w:b/>
          <w:bCs/>
          <w:color w:val="212529"/>
          <w:kern w:val="0"/>
        </w:rPr>
      </w:pPr>
      <w:r w:rsidRPr="004C2A86">
        <w:rPr>
          <w:b/>
          <w:bCs/>
          <w:color w:val="212529"/>
          <w:kern w:val="0"/>
        </w:rPr>
        <w:t>2023</w:t>
      </w:r>
    </w:p>
    <w:p w14:paraId="0BC841C8" w14:textId="0A68F23A" w:rsidR="004C2A86" w:rsidRPr="00A53418" w:rsidRDefault="00A53418" w:rsidP="009364FA">
      <w:pPr>
        <w:autoSpaceDE w:val="0"/>
        <w:autoSpaceDN w:val="0"/>
        <w:adjustRightInd w:val="0"/>
        <w:rPr>
          <w:b/>
          <w:bCs/>
          <w:color w:val="212529"/>
          <w:kern w:val="0"/>
        </w:rPr>
      </w:pPr>
      <w:r w:rsidRPr="00A53418">
        <w:rPr>
          <w:b/>
          <w:bCs/>
          <w:color w:val="212529"/>
          <w:kern w:val="0"/>
        </w:rPr>
        <w:t>II. SZIMPÓZIUM SZALON</w:t>
      </w:r>
    </w:p>
    <w:p w14:paraId="5AFE3297" w14:textId="131A33AC" w:rsidR="004C2A86" w:rsidRDefault="004C2A86" w:rsidP="009364FA">
      <w:pPr>
        <w:autoSpaceDE w:val="0"/>
        <w:autoSpaceDN w:val="0"/>
        <w:adjustRightInd w:val="0"/>
        <w:rPr>
          <w:kern w:val="0"/>
          <w14:ligatures w14:val="none"/>
        </w:rPr>
      </w:pPr>
      <w:r>
        <w:rPr>
          <w:color w:val="212529"/>
          <w:kern w:val="0"/>
        </w:rPr>
        <w:t>ifjú Bozsó János pályázata bejutott a 10 kiemelt, bemutatásra kerülő projekt közé. Téma:</w:t>
      </w:r>
      <w:r w:rsidRPr="004C2A86">
        <w:rPr>
          <w:kern w:val="0"/>
          <w14:ligatures w14:val="none"/>
        </w:rPr>
        <w:t xml:space="preserve"> </w:t>
      </w:r>
      <w:r>
        <w:rPr>
          <w:kern w:val="0"/>
          <w14:ligatures w14:val="none"/>
        </w:rPr>
        <w:t>A lokális identitás erősítése a helyi értékek megismertetésével</w:t>
      </w:r>
    </w:p>
    <w:p w14:paraId="7FCD8842" w14:textId="77777777" w:rsidR="004C2A86" w:rsidRDefault="004C2A86" w:rsidP="004C2A86">
      <w:pPr>
        <w:pStyle w:val="NormlWeb"/>
      </w:pPr>
      <w:r>
        <w:rPr>
          <w:noProof/>
        </w:rPr>
        <w:drawing>
          <wp:inline distT="0" distB="0" distL="0" distR="0" wp14:anchorId="0AF14F08" wp14:editId="79BE8E0A">
            <wp:extent cx="4711593" cy="3142596"/>
            <wp:effectExtent l="0" t="0" r="0" b="0"/>
            <wp:docPr id="1591916022" name="Kép 159191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73202" cy="3183689"/>
                    </a:xfrm>
                    <a:prstGeom prst="rect">
                      <a:avLst/>
                    </a:prstGeom>
                    <a:noFill/>
                    <a:ln>
                      <a:noFill/>
                    </a:ln>
                  </pic:spPr>
                </pic:pic>
              </a:graphicData>
            </a:graphic>
          </wp:inline>
        </w:drawing>
      </w:r>
    </w:p>
    <w:p w14:paraId="114CE663" w14:textId="77777777" w:rsidR="00C5644E" w:rsidRDefault="00F116E0" w:rsidP="00F116E0">
      <w:pPr>
        <w:rPr>
          <w:rFonts w:eastAsia="Times New Roman"/>
          <w:kern w:val="0"/>
          <w:lang w:eastAsia="hu-HU"/>
          <w14:ligatures w14:val="none"/>
        </w:rPr>
      </w:pPr>
      <w:r w:rsidRPr="00F116E0">
        <w:rPr>
          <w:rFonts w:eastAsia="Times New Roman"/>
          <w:kern w:val="0"/>
          <w:lang w:eastAsia="hu-HU"/>
          <w14:ligatures w14:val="none"/>
        </w:rPr>
        <w:lastRenderedPageBreak/>
        <w:t>Hazatért műtárgyaink</w:t>
      </w:r>
      <w:r w:rsidR="00C5644E">
        <w:rPr>
          <w:rFonts w:eastAsia="Times New Roman"/>
          <w:kern w:val="0"/>
          <w:lang w:eastAsia="hu-HU"/>
          <w14:ligatures w14:val="none"/>
        </w:rPr>
        <w:t xml:space="preserve"> a </w:t>
      </w:r>
      <w:r w:rsidRPr="00F116E0">
        <w:rPr>
          <w:rFonts w:eastAsia="Times New Roman"/>
          <w:kern w:val="0"/>
          <w:lang w:eastAsia="hu-HU"/>
          <w14:ligatures w14:val="none"/>
        </w:rPr>
        <w:t>nagysikerű Magyar Géniusz Vándorkiállítás</w:t>
      </w:r>
      <w:r w:rsidR="00C5644E">
        <w:rPr>
          <w:rFonts w:eastAsia="Times New Roman"/>
          <w:kern w:val="0"/>
          <w:lang w:eastAsia="hu-HU"/>
          <w14:ligatures w14:val="none"/>
        </w:rPr>
        <w:t>ról</w:t>
      </w:r>
    </w:p>
    <w:p w14:paraId="49DC429E" w14:textId="26E67DC0" w:rsidR="00F116E0" w:rsidRDefault="00F116E0" w:rsidP="00F116E0">
      <w:pPr>
        <w:rPr>
          <w:rFonts w:eastAsia="Times New Roman"/>
          <w:kern w:val="0"/>
          <w:lang w:eastAsia="hu-HU"/>
          <w14:ligatures w14:val="none"/>
        </w:rPr>
      </w:pPr>
      <w:r w:rsidRPr="00F116E0">
        <w:rPr>
          <w:rFonts w:eastAsia="Times New Roman"/>
          <w:kern w:val="0"/>
          <w:lang w:eastAsia="hu-HU"/>
          <w14:ligatures w14:val="none"/>
        </w:rPr>
        <w:t xml:space="preserve">2022 – 2023-ban Kecskeméten, Gyulán, Debrecenben, Győrött, Szombathelyen, Egerben, Szekszárdon a Kárpát-medencei múzeumok legféltettebb kincseit mutatta be, közöttük a Bozsó Gyűjtemény műtárgyait is. Állandó kiállításainkon ismét látható az 1891-ben készült, magyar címerrel, </w:t>
      </w:r>
      <w:proofErr w:type="spellStart"/>
      <w:r w:rsidRPr="00F116E0">
        <w:rPr>
          <w:rFonts w:eastAsia="Times New Roman"/>
          <w:kern w:val="0"/>
          <w:lang w:eastAsia="hu-HU"/>
          <w14:ligatures w14:val="none"/>
        </w:rPr>
        <w:t>spanyolozott</w:t>
      </w:r>
      <w:proofErr w:type="spellEnd"/>
      <w:r w:rsidRPr="00F116E0">
        <w:rPr>
          <w:rFonts w:eastAsia="Times New Roman"/>
          <w:kern w:val="0"/>
          <w:lang w:eastAsia="hu-HU"/>
          <w14:ligatures w14:val="none"/>
        </w:rPr>
        <w:t xml:space="preserve"> szívekkel díszített mángorló és a nagyméretű, bíbor páccal festett Kossuth-pohár, oldalán szintén a magyar címerrel. Bozsó János festőművész alkotását a Kontrasztok időszaki kiállításon tekinthet</w:t>
      </w:r>
      <w:r w:rsidR="00C5644E">
        <w:rPr>
          <w:rFonts w:eastAsia="Times New Roman"/>
          <w:kern w:val="0"/>
          <w:lang w:eastAsia="hu-HU"/>
          <w14:ligatures w14:val="none"/>
        </w:rPr>
        <w:t>té</w:t>
      </w:r>
      <w:r w:rsidRPr="00F116E0">
        <w:rPr>
          <w:rFonts w:eastAsia="Times New Roman"/>
          <w:kern w:val="0"/>
          <w:lang w:eastAsia="hu-HU"/>
          <w14:ligatures w14:val="none"/>
        </w:rPr>
        <w:t>k meg az érdeklődők.</w:t>
      </w:r>
    </w:p>
    <w:p w14:paraId="1A768DED" w14:textId="77777777" w:rsidR="00733700" w:rsidRPr="00F116E0" w:rsidRDefault="00733700" w:rsidP="00F116E0">
      <w:pPr>
        <w:rPr>
          <w:rFonts w:eastAsia="Times New Roman"/>
          <w:kern w:val="0"/>
          <w:lang w:eastAsia="hu-HU"/>
          <w14:ligatures w14:val="none"/>
        </w:rPr>
      </w:pPr>
    </w:p>
    <w:p w14:paraId="2DE47ADD" w14:textId="48D0B8D0" w:rsidR="00996711" w:rsidRDefault="00F116E0" w:rsidP="006162EA">
      <w:pPr>
        <w:autoSpaceDE w:val="0"/>
        <w:autoSpaceDN w:val="0"/>
        <w:adjustRightInd w:val="0"/>
        <w:rPr>
          <w:color w:val="212529"/>
          <w:kern w:val="0"/>
        </w:rPr>
      </w:pPr>
      <w:r>
        <w:rPr>
          <w:noProof/>
        </w:rPr>
        <w:drawing>
          <wp:inline distT="0" distB="0" distL="0" distR="0" wp14:anchorId="0A4EEC64" wp14:editId="3E613779">
            <wp:extent cx="4153864" cy="2762250"/>
            <wp:effectExtent l="0" t="0" r="0" b="0"/>
            <wp:docPr id="520452869" name="Kép 52045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59581" cy="2766052"/>
                    </a:xfrm>
                    <a:prstGeom prst="rect">
                      <a:avLst/>
                    </a:prstGeom>
                    <a:noFill/>
                    <a:ln>
                      <a:noFill/>
                    </a:ln>
                  </pic:spPr>
                </pic:pic>
              </a:graphicData>
            </a:graphic>
          </wp:inline>
        </w:drawing>
      </w:r>
    </w:p>
    <w:p w14:paraId="2C361A24" w14:textId="77777777" w:rsidR="00F116E0" w:rsidRDefault="00F116E0" w:rsidP="006162EA">
      <w:pPr>
        <w:autoSpaceDE w:val="0"/>
        <w:autoSpaceDN w:val="0"/>
        <w:adjustRightInd w:val="0"/>
        <w:rPr>
          <w:color w:val="212529"/>
          <w:kern w:val="0"/>
        </w:rPr>
      </w:pPr>
    </w:p>
    <w:p w14:paraId="6A1C6976" w14:textId="6EA34133" w:rsidR="00F32827" w:rsidRDefault="00F116E0" w:rsidP="006162EA">
      <w:pPr>
        <w:autoSpaceDE w:val="0"/>
        <w:autoSpaceDN w:val="0"/>
        <w:adjustRightInd w:val="0"/>
        <w:rPr>
          <w:color w:val="212529"/>
          <w:kern w:val="0"/>
        </w:rPr>
      </w:pPr>
      <w:r>
        <w:rPr>
          <w:noProof/>
        </w:rPr>
        <w:drawing>
          <wp:inline distT="0" distB="0" distL="0" distR="0" wp14:anchorId="748E68B2" wp14:editId="3952F5F1">
            <wp:extent cx="2924175" cy="4386263"/>
            <wp:effectExtent l="0" t="0" r="0" b="0"/>
            <wp:docPr id="32720833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27532" cy="4391298"/>
                    </a:xfrm>
                    <a:prstGeom prst="rect">
                      <a:avLst/>
                    </a:prstGeom>
                    <a:noFill/>
                    <a:ln>
                      <a:noFill/>
                    </a:ln>
                  </pic:spPr>
                </pic:pic>
              </a:graphicData>
            </a:graphic>
          </wp:inline>
        </w:drawing>
      </w:r>
    </w:p>
    <w:p w14:paraId="79BDD77D" w14:textId="48F2D2D5" w:rsidR="00F116E0" w:rsidRDefault="00F116E0" w:rsidP="006162EA">
      <w:pPr>
        <w:autoSpaceDE w:val="0"/>
        <w:autoSpaceDN w:val="0"/>
        <w:adjustRightInd w:val="0"/>
        <w:rPr>
          <w:color w:val="212529"/>
          <w:kern w:val="0"/>
        </w:rPr>
      </w:pPr>
      <w:r>
        <w:rPr>
          <w:noProof/>
        </w:rPr>
        <w:lastRenderedPageBreak/>
        <w:drawing>
          <wp:inline distT="0" distB="0" distL="0" distR="0" wp14:anchorId="268F22A0" wp14:editId="38567F92">
            <wp:extent cx="4806479" cy="3743325"/>
            <wp:effectExtent l="0" t="0" r="0" b="0"/>
            <wp:docPr id="585031912" name="Kép 2" descr="Nem érhető el leírás a fényképh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m érhető el leírás a fényképhez."/>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24111" cy="3757057"/>
                    </a:xfrm>
                    <a:prstGeom prst="rect">
                      <a:avLst/>
                    </a:prstGeom>
                    <a:noFill/>
                    <a:ln>
                      <a:noFill/>
                    </a:ln>
                  </pic:spPr>
                </pic:pic>
              </a:graphicData>
            </a:graphic>
          </wp:inline>
        </w:drawing>
      </w:r>
    </w:p>
    <w:p w14:paraId="5832AC87" w14:textId="77777777" w:rsidR="00F32827" w:rsidRDefault="00F32827" w:rsidP="00C5644E">
      <w:pPr>
        <w:rPr>
          <w:color w:val="212529"/>
          <w:kern w:val="0"/>
        </w:rPr>
      </w:pPr>
    </w:p>
    <w:p w14:paraId="4D6BD73A" w14:textId="77777777" w:rsidR="004C2A86" w:rsidRDefault="004C2A86" w:rsidP="00733700">
      <w:pPr>
        <w:jc w:val="both"/>
        <w:rPr>
          <w:rFonts w:eastAsia="Times New Roman"/>
          <w:lang w:eastAsia="hu-HU"/>
        </w:rPr>
      </w:pPr>
    </w:p>
    <w:p w14:paraId="4CD9FE6C" w14:textId="0404F65C" w:rsidR="00346D8A" w:rsidRPr="00C5644E" w:rsidRDefault="00C5644E" w:rsidP="00733700">
      <w:pPr>
        <w:jc w:val="both"/>
        <w:rPr>
          <w:rFonts w:eastAsia="Times New Roman"/>
          <w:kern w:val="0"/>
          <w:lang w:eastAsia="hu-HU"/>
          <w14:ligatures w14:val="none"/>
        </w:rPr>
      </w:pPr>
      <w:r>
        <w:rPr>
          <w:rFonts w:eastAsia="Times New Roman"/>
          <w:lang w:eastAsia="hu-HU"/>
        </w:rPr>
        <w:t xml:space="preserve">Jegyzet a  </w:t>
      </w:r>
      <w:proofErr w:type="spellStart"/>
      <w:r w:rsidRPr="00C5644E">
        <w:rPr>
          <w:rFonts w:eastAsia="Times New Roman"/>
          <w:kern w:val="0"/>
          <w:lang w:eastAsia="hu-HU"/>
          <w14:ligatures w14:val="none"/>
        </w:rPr>
        <w:t>A</w:t>
      </w:r>
      <w:proofErr w:type="spellEnd"/>
      <w:r w:rsidRPr="00C5644E">
        <w:rPr>
          <w:rFonts w:eastAsia="Times New Roman"/>
          <w:kern w:val="0"/>
          <w:lang w:eastAsia="hu-HU"/>
          <w14:ligatures w14:val="none"/>
        </w:rPr>
        <w:t xml:space="preserve"> MÁRIAVÁROSTÓL A KLAPKA-HÁZIG</w:t>
      </w:r>
      <w:r>
        <w:rPr>
          <w:rFonts w:eastAsia="Times New Roman"/>
          <w:kern w:val="0"/>
          <w:lang w:eastAsia="hu-HU"/>
          <w14:ligatures w14:val="none"/>
        </w:rPr>
        <w:t xml:space="preserve"> kiállításhoz</w:t>
      </w:r>
    </w:p>
    <w:p w14:paraId="38C2D065" w14:textId="77777777" w:rsidR="00C5644E" w:rsidRDefault="00C5644E" w:rsidP="00733700">
      <w:pPr>
        <w:jc w:val="both"/>
      </w:pPr>
    </w:p>
    <w:p w14:paraId="6A7AF18E" w14:textId="0991C86E" w:rsidR="00C5644E" w:rsidRPr="00C5644E" w:rsidRDefault="00C5644E" w:rsidP="00733700">
      <w:pPr>
        <w:jc w:val="both"/>
      </w:pPr>
      <w:r w:rsidRPr="00C5644E">
        <w:t xml:space="preserve">Részlet Bereczky Loránd, a Magyar Nemzeti Galéria igazgatójaként írt bevezető tanulmányából </w:t>
      </w:r>
      <w:r w:rsidRPr="00C5644E">
        <w:rPr>
          <w:i/>
          <w:iCs/>
        </w:rPr>
        <w:t>A természet műtermében</w:t>
      </w:r>
      <w:r w:rsidRPr="00C5644E">
        <w:t xml:space="preserve"> </w:t>
      </w:r>
      <w:r w:rsidRPr="00C5644E">
        <w:rPr>
          <w:i/>
          <w:iCs/>
        </w:rPr>
        <w:t xml:space="preserve">Bozsó János </w:t>
      </w:r>
      <w:r w:rsidRPr="00C5644E">
        <w:t>kötetből (1997)</w:t>
      </w:r>
    </w:p>
    <w:p w14:paraId="68353A0A" w14:textId="77777777" w:rsidR="00346D8A" w:rsidRPr="00346D8A" w:rsidRDefault="00346D8A" w:rsidP="00733700">
      <w:pPr>
        <w:jc w:val="both"/>
        <w:rPr>
          <w:b/>
          <w:bCs/>
        </w:rPr>
      </w:pPr>
    </w:p>
    <w:p w14:paraId="63CB5B21" w14:textId="77777777" w:rsidR="00346D8A" w:rsidRDefault="00346D8A" w:rsidP="00733700">
      <w:pPr>
        <w:jc w:val="both"/>
      </w:pPr>
      <w:r>
        <w:t>Nem volt könnyű Bozsó János festőművész életútja. Ugyanis, akiket tehetséggel áldott meg az Isten, általában nem könnyen élik életüket. Először is fel kell ismerniük elhivatottságukat, tehetségükért kell dolgozni, s mindig összhangot kell teremteni az „álmodozás és a szorgalom” között. S ami talán a legnehezebb: el kell viselni a kiválasztottság kirekesztettségét. Mindezt kárpótolja az alkotás, a teremtés felemelő öröme, az emlékhagyás bizonyossága.</w:t>
      </w:r>
    </w:p>
    <w:p w14:paraId="0B73F8A7" w14:textId="77777777" w:rsidR="00346D8A" w:rsidRDefault="00346D8A" w:rsidP="00733700">
      <w:pPr>
        <w:jc w:val="both"/>
      </w:pPr>
      <w:r>
        <w:t>Bozsó János Tudta tehetségét, csak éppen a világ égett akkor, amikor pályát választhatott volna, majd körülményei kényszerítették kerülő utakra. Azonban ő nem adta fel, nem menekült a hivatás elől. Nem engedte szorgalom híján hűlni tehetsége parazsát, a mindennapi életben elért életút-stációkat odahagyva vállalta hivatását. Sorsának közvetlen ismerőin kívül senki nem tudja, milyen küzdelmek, milyen örömteli remények, milyen kétségbeesések kísérték művésszé érésének útját. A tény mindebből annyi, hogy a második világháború poklában négy évig katonáskodó, onnan szerencsésen visszatérő, foglalkozására nézve gépkocsivezető, kész festőként jelent meg az ötvenes évek elején a művészeti közéletben. Indulása pillanatában szárnyra kaphatta volna az ideologikus értékrend hivatalnok-elismerése. Lehetett volna népmesei figura, „bezzeg gyerek”, a mutogatható „nép fia”, csak vállalnia kellett volna az igénytelenséget.</w:t>
      </w:r>
    </w:p>
    <w:p w14:paraId="7B16D536" w14:textId="77777777" w:rsidR="00346D8A" w:rsidRDefault="00346D8A" w:rsidP="00733700">
      <w:pPr>
        <w:jc w:val="both"/>
      </w:pPr>
      <w:r>
        <w:t>Elementárisabb erejű volt Bozsó János tehetsége, nagyobb volt az élettapasztalata annál, mintsem, hogy a szűkebb kultúrpolitika hivatkozási példája legyen. Nem is szerették a kor szokása szerinti tömjénezéssel.</w:t>
      </w:r>
    </w:p>
    <w:p w14:paraId="35FE81D0" w14:textId="77777777" w:rsidR="00346D8A" w:rsidRDefault="00346D8A" w:rsidP="00733700">
      <w:pPr>
        <w:jc w:val="both"/>
      </w:pPr>
      <w:r>
        <w:t xml:space="preserve">Egyszerűnek tűnhetne Bozsó Jánost az alföldi festészet hagyományait folytatónak tekinteni, s ez nem volna tévedés. De szűkítés mindenképpen: Mert, ha az elődöket, a példaadó </w:t>
      </w:r>
      <w:r>
        <w:lastRenderedPageBreak/>
        <w:t>mestereket keressük, messzebb siklik a tekintetünk az alföldi nagyok örökségénél, s a művész intellektusából származását és kötődését messze átlépő kalandok is fakadnak. Számára természetes közeg a táj, mely festészetének ihletője, de legalább akkora öröm és téma a megfestés módja, mint a táj inspirációja. A föld és a földhöz kötődő emberi lét világához való kapcsolódás nem a műballadai attitűd tájékozott művészét sejteti Bozsó művészetében, hanem a népművészet metaforát ismerő alkotóját mutatja. Olyan embert és festőt, aki életen át tudott következetesen hű lenni önmagához, s akinek képei egyetemes érvényűek.</w:t>
      </w:r>
    </w:p>
    <w:p w14:paraId="7FC6D283" w14:textId="77777777" w:rsidR="00346D8A" w:rsidRDefault="00346D8A" w:rsidP="00733700">
      <w:pPr>
        <w:jc w:val="both"/>
      </w:pPr>
      <w:r>
        <w:t>Ahol elmarad a fogékony kor befogadását regulázó szervezett oktatás iskolai kerete, ott fontos az életút minden mozzanata. Különös jelentősége lehet ennek a hivatás szerinti tanulás körülményeiben, mert nem határozható meg a mesterek, a divatos pedagógiai programok hatása, ha valaki önerejéből érkezik a művészi pályára. A diák kollégák nemléte, a „brancshoz tartozás” húzó erejét hiányolhatja, bár ezt jószerivel generációs problémaként illik kezelni. Egyszóval aki maga jött, az egyedül jött. Nehezebb kibogozni pályáján az okozati összefüggéseket, s az érkezőnek nehezebb gyökeret ereszteni a művészeti közéletben. Ez az a szituáció, amelyben legendák születnek: mesehőssé válik a beérkező. Bozsó Jánosnak azonban nincs a gyermek- és ifjúkorhoz kötődő legendája. A sorsa és művészete iránt érdeklődők is csak annyit tudhatnak, hogy 1922-ben született paraszti környezetben. őszinte tisztelője, elemzője és ismerője, Telepy Katalin is csak összefoglalva szól erről: A kecskeméti parasztasszony fiát hányta-vetette a sors, gyermekévei alatt megtanulta becsülni a szénakazlak menedékét, s később sem dédelgette őt az élet: a nyomor mélységeiben még az iskoláit sem végezhette el. Ilyen körülmények között festésre még gondolni sem lehetett.</w:t>
      </w:r>
    </w:p>
    <w:p w14:paraId="0986F683" w14:textId="77777777" w:rsidR="00346D8A" w:rsidRDefault="00346D8A" w:rsidP="00733700">
      <w:pPr>
        <w:jc w:val="both"/>
      </w:pPr>
      <w:r>
        <w:t>Ráadásul rossz évjárat, a második világháborúra épp katonaérett, s ez négy év frontszolgálatot jelent. Hazatérve egy darabig polgári foglalkozásokat űz – például gépkocsivezető –, majd szinte a századvégi padlás-romantikájú művészsors mintaképét választva feladja kenyérkereső munkáját. A nyomorúságot is vállalva festő lesz. Az elhatározás persze nem egy perc alatt válik valósággá. A gyermekkor óta benne élő ábrázolási vágy nyilván kísérletekhez vezetett. Bizonyára voltak Bozsó Jánosnak álmatlan éjszakái. Már 1948-ból ismerünk műveket az oeuvréből, néhány kiállításon megjelenik az ötvenes évek első felében, ám valódi bemutatkozása az 1957-es kecskeméti, mely már kész művésznek mutatja.</w:t>
      </w:r>
    </w:p>
    <w:p w14:paraId="19ABAA14" w14:textId="77777777" w:rsidR="00346D8A" w:rsidRDefault="00346D8A" w:rsidP="00733700">
      <w:pPr>
        <w:jc w:val="both"/>
      </w:pPr>
      <w:r>
        <w:t>Figyelemre méltóan izgalmas kérdés – egy kicsit Bozsó János egyéniségére enged következtetni., s kulcsot ad életműve értékeléséhez is –, hogy nem választotta az indulását körülvevő kor jellegzetes útját: a szakérettségis, kollégiumos, bezzeg-támogatottság menetelését. S nem választotta a „népi tehetségek” képzőművészeti körök kínálta bezzeg-példáját sem. Művész és nem közéleti szereplő kívánt lenni, s pontosan tudta, hogy mit akar csinálni. Nem voltak elméleti kínjai, témája, mondanivalója adott volt, s megszenvedve önmaga tanulta meg a technikát. Ez a besorolhatatlan életút magányossá és mogorva emberré tehette volna. Bozsó János azonban nem barátok nélküli. Sokra becsüli és viszonozza az emberi szeretetet. Az a fajta, érzelmeiben érzékeny ember, akinek a szólás szerint jobban fáj az igaztalan, bántó szó, mint a verés. Szolgálatot vállalt, de nem megalázkodó. Tudja értékeit, de nem hivalkodó. Következetes, de nem makacs. Adakozó, de ismeri az értéket. Barátkozó, de nem haverkodó. Nyílt, de önérzetének rejtett kincseit nem kótyavetyéli. Műveit, olykor cselekedeteit is drámai hevület feszíti, ha kell az emberi kapcsolatokba is ütközik, de mindig megoldást keresően, a vitapartnert becsülve védi igazát. Ha nem így lenne, nem tudott volna szűkebb hazájában maradva „próféta” lenni. Sorsa, művészi és emberi küzdelmei egy helyhez kötöttek, de általános tanulsággal szolgálnak.</w:t>
      </w:r>
    </w:p>
    <w:p w14:paraId="69A8745D" w14:textId="77777777" w:rsidR="00346D8A" w:rsidRDefault="00346D8A" w:rsidP="00733700">
      <w:pPr>
        <w:jc w:val="both"/>
      </w:pPr>
      <w:r>
        <w:t xml:space="preserve">Bozsó János pályáját tematikai következetesség, személyhez kötötten jellemző dinamika, s egyéni stílus, szuverén gondolatiság jellemez. Az életmű helyét keresve a kortárs magyar képzőművészetben általában az „alföldi festészet” vonulata említődik mint fundamentum, s az alföldi festők hagyománya, mint minőséget megítélni segítő etalon. Ez a kötés nem alaptalan, </w:t>
      </w:r>
      <w:r>
        <w:lastRenderedPageBreak/>
        <w:t>hiszen a tematika, az expresszív eszközhasználat, az olykor felfedezhető jelképrendszer valóban az „alföldiek” vonulatához szakosítja Bozsó János festészetét.</w:t>
      </w:r>
    </w:p>
    <w:p w14:paraId="7E850F57" w14:textId="77777777" w:rsidR="00346D8A" w:rsidRDefault="00346D8A" w:rsidP="00733700">
      <w:pPr>
        <w:jc w:val="both"/>
      </w:pPr>
      <w:r>
        <w:t>Tekintettel arra, hogy e hagyományra alapozó kortárs törekvéseken belül – akár személyekről, akár iskolákról, művészkolóniákról vagy művésztelepekről van szó –, Bozsó János produktuma a gazdagító, új hangot és meglátásokat adó, nívós életműként értékelhető, nem szükséges az azonosság és másság momentumainak a stílusáramlat keretein belüli boncolása. Egyszerűen tény, hogy Bozsó János mind szellemiségében, mind a kifejezés mikéntje tekintetében az alföldi festészet hagyományainak a folytatója és megújítója. Is! Lényeges itt az összetettségre utalás. Az talán vitathatatlan, hogy festészetében fundamentális jelentőségű a tájhoz, az alföldi életmód jelképi erejű motívumaihoz – például tanya – való kötődés. Morális kötelezettsége, indulatai, halk szavú meditációi az általa ismert és vállalt létformában kapnak hitelt. De több ő, mint krónikás. Nem nosztalgikusan felsoroló, nem pörölve indulatoskodó, hanem értelmező. S ennyiben túl is lép az „alföldi hagyományon”, hiszen konkrét tájai egyben független vizuális közlések: a szín, a kompozíció, a fény eszközeivel megoldott önálló vizuális nyelv artikulált, tartalommal bíró egységei.</w:t>
      </w:r>
    </w:p>
    <w:p w14:paraId="51AA6A99" w14:textId="77777777" w:rsidR="00346D8A" w:rsidRDefault="00346D8A" w:rsidP="00733700">
      <w:pPr>
        <w:jc w:val="both"/>
      </w:pPr>
      <w:r>
        <w:t>A készülődés, a művészi lét megteremtődésének éveiben – hozzávetőleg az 1950-től számítható másfél évtized – még csöndesebbek a színek, egységesebb a képek tónusa, klasszikus csöndességű a kompozíció. Tematikáját a keresés jellemzi: táj, portré, akt, csendélet, enteriőr egyaránt jelen van. Ugyanakkor megjelenik az ellenpontos kompozíció, a drámai fogalmazásmódra való hajlam.</w:t>
      </w:r>
    </w:p>
    <w:p w14:paraId="11C8624D" w14:textId="77777777" w:rsidR="00346D8A" w:rsidRDefault="00346D8A" w:rsidP="00733700">
      <w:pPr>
        <w:jc w:val="both"/>
        <w:rPr>
          <w:rFonts w:asciiTheme="minorHAnsi" w:hAnsiTheme="minorHAnsi" w:cstheme="minorBidi"/>
          <w:sz w:val="22"/>
          <w:szCs w:val="22"/>
        </w:rPr>
      </w:pPr>
    </w:p>
    <w:p w14:paraId="21D6DBEB" w14:textId="77777777" w:rsidR="00F32827" w:rsidRDefault="00F32827" w:rsidP="00733700">
      <w:pPr>
        <w:spacing w:after="160" w:line="259" w:lineRule="auto"/>
        <w:jc w:val="both"/>
        <w:rPr>
          <w:rFonts w:eastAsia="Times New Roman"/>
          <w:b/>
          <w:bCs/>
          <w:kern w:val="0"/>
          <w14:ligatures w14:val="none"/>
        </w:rPr>
      </w:pPr>
    </w:p>
    <w:p w14:paraId="36989469" w14:textId="4A906DF3" w:rsidR="00346D8A" w:rsidRPr="00346D8A" w:rsidRDefault="00346D8A" w:rsidP="00733700">
      <w:pPr>
        <w:spacing w:after="160" w:line="259" w:lineRule="auto"/>
        <w:jc w:val="both"/>
        <w:rPr>
          <w:rFonts w:eastAsia="Times New Roman"/>
          <w:b/>
          <w:bCs/>
          <w:kern w:val="0"/>
          <w14:ligatures w14:val="none"/>
        </w:rPr>
      </w:pPr>
      <w:r w:rsidRPr="00346D8A">
        <w:rPr>
          <w:rFonts w:eastAsia="Times New Roman"/>
          <w:b/>
          <w:bCs/>
          <w:kern w:val="0"/>
          <w14:ligatures w14:val="none"/>
        </w:rPr>
        <w:t>A természet szerelmese vagyok</w:t>
      </w:r>
    </w:p>
    <w:p w14:paraId="16823F64" w14:textId="77777777" w:rsidR="00346D8A" w:rsidRDefault="00346D8A" w:rsidP="00733700">
      <w:pPr>
        <w:spacing w:after="160" w:line="259" w:lineRule="auto"/>
        <w:jc w:val="both"/>
        <w:rPr>
          <w:rFonts w:eastAsia="Times New Roman"/>
          <w:b/>
          <w:bCs/>
          <w:kern w:val="0"/>
          <w14:ligatures w14:val="none"/>
        </w:rPr>
      </w:pPr>
      <w:r w:rsidRPr="00346D8A">
        <w:rPr>
          <w:rFonts w:eastAsia="Times New Roman"/>
          <w:b/>
          <w:bCs/>
          <w:kern w:val="0"/>
          <w14:ligatures w14:val="none"/>
        </w:rPr>
        <w:t>Beszélgetés Bozsó Jánossal életről, művészetről</w:t>
      </w:r>
    </w:p>
    <w:p w14:paraId="017683AB" w14:textId="34B1780B" w:rsidR="00C5644E" w:rsidRPr="00346D8A" w:rsidRDefault="00C5644E" w:rsidP="00733700">
      <w:pPr>
        <w:spacing w:after="160" w:line="259" w:lineRule="auto"/>
        <w:jc w:val="both"/>
        <w:rPr>
          <w:kern w:val="0"/>
          <w14:ligatures w14:val="none"/>
        </w:rPr>
      </w:pPr>
      <w:r w:rsidRPr="00346D8A">
        <w:rPr>
          <w:kern w:val="0"/>
          <w14:ligatures w14:val="none"/>
        </w:rPr>
        <w:t xml:space="preserve">Részlet Benke Márta beszélgetéséből Bozsó Jánossal </w:t>
      </w:r>
      <w:r w:rsidRPr="00346D8A">
        <w:rPr>
          <w:i/>
          <w:iCs/>
          <w:kern w:val="0"/>
          <w14:ligatures w14:val="none"/>
        </w:rPr>
        <w:t>A természet műtermében Bozsó János</w:t>
      </w:r>
      <w:r w:rsidRPr="00346D8A">
        <w:rPr>
          <w:kern w:val="0"/>
          <w14:ligatures w14:val="none"/>
        </w:rPr>
        <w:t xml:space="preserve"> kötetből 1997-ben, a művész 75. születésnapján.</w:t>
      </w:r>
    </w:p>
    <w:p w14:paraId="1DC68F23" w14:textId="77777777" w:rsidR="00346D8A" w:rsidRPr="00346D8A" w:rsidRDefault="00346D8A" w:rsidP="00733700">
      <w:pPr>
        <w:spacing w:line="259" w:lineRule="auto"/>
        <w:jc w:val="both"/>
        <w:rPr>
          <w:rFonts w:eastAsia="Times New Roman"/>
          <w:kern w:val="0"/>
          <w14:ligatures w14:val="none"/>
        </w:rPr>
      </w:pPr>
      <w:r w:rsidRPr="00346D8A">
        <w:rPr>
          <w:rFonts w:eastAsia="Times New Roman"/>
          <w:kern w:val="0"/>
          <w14:ligatures w14:val="none"/>
        </w:rPr>
        <w:t>Az egyik korai önarcképéről a fiatal Bozsó néz ránk büszkén, dacosan. Arcán azoknak az embereknek a magabiztosságával, akik tudják, hogy valamire hivatottak, s dacolva sorssal, körülményekkel, ezt be is bizonyítják.</w:t>
      </w:r>
    </w:p>
    <w:p w14:paraId="656DE0D8" w14:textId="77777777" w:rsidR="00346D8A" w:rsidRPr="00346D8A" w:rsidRDefault="00346D8A" w:rsidP="00733700">
      <w:pPr>
        <w:spacing w:line="259" w:lineRule="auto"/>
        <w:jc w:val="both"/>
        <w:rPr>
          <w:rFonts w:eastAsia="Times New Roman"/>
          <w:i/>
          <w:iCs/>
          <w:kern w:val="0"/>
          <w14:ligatures w14:val="none"/>
        </w:rPr>
      </w:pPr>
      <w:r w:rsidRPr="00346D8A">
        <w:rPr>
          <w:rFonts w:eastAsia="Times New Roman"/>
          <w:i/>
          <w:iCs/>
          <w:kern w:val="0"/>
          <w14:ligatures w14:val="none"/>
        </w:rPr>
        <w:t>- Emlékszel?</w:t>
      </w:r>
    </w:p>
    <w:p w14:paraId="4357A1F9" w14:textId="77777777" w:rsidR="00346D8A" w:rsidRPr="00346D8A" w:rsidRDefault="00346D8A" w:rsidP="00733700">
      <w:pPr>
        <w:spacing w:line="259" w:lineRule="auto"/>
        <w:jc w:val="both"/>
        <w:rPr>
          <w:rFonts w:eastAsia="Times New Roman"/>
          <w:kern w:val="0"/>
          <w14:ligatures w14:val="none"/>
        </w:rPr>
      </w:pPr>
      <w:r w:rsidRPr="00346D8A">
        <w:rPr>
          <w:rFonts w:eastAsia="Times New Roman"/>
          <w:kern w:val="0"/>
          <w14:ligatures w14:val="none"/>
        </w:rPr>
        <w:t xml:space="preserve">- Ami igaz, az igaz, nem volt valami rózsás gyermekkorom. Kecskeméten születtem, de kint </w:t>
      </w:r>
      <w:proofErr w:type="spellStart"/>
      <w:r w:rsidRPr="00346D8A">
        <w:rPr>
          <w:rFonts w:eastAsia="Times New Roman"/>
          <w:kern w:val="0"/>
          <w14:ligatures w14:val="none"/>
        </w:rPr>
        <w:t>nőttem</w:t>
      </w:r>
      <w:proofErr w:type="spellEnd"/>
      <w:r w:rsidRPr="00346D8A">
        <w:rPr>
          <w:rFonts w:eastAsia="Times New Roman"/>
          <w:kern w:val="0"/>
          <w14:ligatures w14:val="none"/>
        </w:rPr>
        <w:t xml:space="preserve"> fel a tanyavilágban. Édesanyám, szegénykém lánykorában hozott a világra, apámat sajnos nem is ismertem. Mivel nagyon szegények voltunk, drága jó édesanyám – Isten nyugosztalja – kiadott tanyára. Így kerültem még kisgyermekként Városföldre, Lázár József nagygazda tanyájába, ahol az ott lakó kertész család szeretettel befogadott és gondoskodott rólam.</w:t>
      </w:r>
    </w:p>
    <w:p w14:paraId="13EDAFB1" w14:textId="77777777" w:rsidR="00346D8A" w:rsidRPr="00346D8A" w:rsidRDefault="00346D8A" w:rsidP="00733700">
      <w:pPr>
        <w:spacing w:line="259" w:lineRule="auto"/>
        <w:jc w:val="both"/>
        <w:rPr>
          <w:rFonts w:eastAsia="Times New Roman"/>
          <w:kern w:val="0"/>
          <w14:ligatures w14:val="none"/>
        </w:rPr>
      </w:pPr>
      <w:r w:rsidRPr="00346D8A">
        <w:rPr>
          <w:rFonts w:eastAsia="Times New Roman"/>
          <w:kern w:val="0"/>
          <w14:ligatures w14:val="none"/>
        </w:rPr>
        <w:t xml:space="preserve">- </w:t>
      </w:r>
      <w:r w:rsidRPr="00346D8A">
        <w:rPr>
          <w:rFonts w:eastAsia="Times New Roman"/>
          <w:i/>
          <w:iCs/>
          <w:kern w:val="0"/>
          <w14:ligatures w14:val="none"/>
        </w:rPr>
        <w:t>Nem vágytál haza?</w:t>
      </w:r>
    </w:p>
    <w:p w14:paraId="2079D1CD" w14:textId="77777777" w:rsidR="00346D8A" w:rsidRPr="00346D8A" w:rsidRDefault="00346D8A" w:rsidP="00733700">
      <w:pPr>
        <w:spacing w:line="259" w:lineRule="auto"/>
        <w:jc w:val="both"/>
        <w:rPr>
          <w:kern w:val="0"/>
          <w14:ligatures w14:val="none"/>
        </w:rPr>
      </w:pPr>
      <w:r w:rsidRPr="00346D8A">
        <w:rPr>
          <w:rFonts w:eastAsia="Times New Roman"/>
          <w:kern w:val="0"/>
          <w14:ligatures w14:val="none"/>
        </w:rPr>
        <w:t>- Dehogynem. De beletörődtem a sorsomba, mert kisgyerek ésszel azt hittem, hogy az a természetes dolog, ha egy gyerek nincs az édesanyjával. Bár éreztem, hogy ez így valahogy nem jó, de nekem természetesnek tűnt ez az élet. Nem tudtam, hogy van másfajta is. Fantáziáltam, de nem volt sok fogalmam, nem volt élményem róla. Éltem hát a többi tanyasi gyerek életét. Jártam a mezőt, és felfedeztem a búzatáblában a kis mezei nyulakat, a fákon a madárfészkeket, az égen a bárányfelhőket. Reggel a csodálatos napfelkeltét, este a bíborvörös napnyugtát. Emlékszem, zárkózott gyerek voltam. Magányosan lődörögtem, sokszor kifeküdtem a szalmakazal tövébe, csak a gondo</w:t>
      </w:r>
      <w:r w:rsidRPr="00346D8A">
        <w:rPr>
          <w:kern w:val="0"/>
          <w14:ligatures w14:val="none"/>
        </w:rPr>
        <w:t xml:space="preserve">lataim röpdöstek ide-oda. Fújt a szél, a szalmaszálak muzsikáltak. Gyönyörködtem a természetben. Sokszor aludtam istállóban, de </w:t>
      </w:r>
      <w:r w:rsidRPr="00346D8A">
        <w:rPr>
          <w:kern w:val="0"/>
          <w14:ligatures w14:val="none"/>
        </w:rPr>
        <w:lastRenderedPageBreak/>
        <w:t>nekem az is jó volt. Szerettem a jószágok szuszogását, az istálló zenéjét. Nekem ez a tanyasi világ a szabadságot jelentette. Erre az időre kellemesen gondolok vissza. Ezek az élmények óriási erővel hatottak rám. Úgy érzem, még ma is ezek a gyermekkori élményképek rajzolódnak meg gondolatvilágomban, s öltenek formát a vásznon.</w:t>
      </w:r>
    </w:p>
    <w:p w14:paraId="7C72574C" w14:textId="77777777" w:rsidR="00346D8A" w:rsidRPr="00346D8A" w:rsidRDefault="00346D8A" w:rsidP="00733700">
      <w:pPr>
        <w:spacing w:line="259" w:lineRule="auto"/>
        <w:jc w:val="both"/>
        <w:rPr>
          <w:rFonts w:eastAsia="Times New Roman"/>
          <w:kern w:val="0"/>
          <w14:ligatures w14:val="none"/>
        </w:rPr>
      </w:pPr>
      <w:r w:rsidRPr="00346D8A">
        <w:rPr>
          <w:kern w:val="0"/>
          <w14:ligatures w14:val="none"/>
        </w:rPr>
        <w:t xml:space="preserve">- </w:t>
      </w:r>
      <w:r w:rsidRPr="00346D8A">
        <w:rPr>
          <w:i/>
          <w:iCs/>
          <w:kern w:val="0"/>
          <w14:ligatures w14:val="none"/>
        </w:rPr>
        <w:t>Érdekes, hogy a városföldi tanyát soha nem festetted meg.</w:t>
      </w:r>
    </w:p>
    <w:p w14:paraId="498BF6CB" w14:textId="77777777" w:rsidR="00346D8A" w:rsidRPr="00346D8A" w:rsidRDefault="00346D8A" w:rsidP="00733700">
      <w:pPr>
        <w:spacing w:line="259" w:lineRule="auto"/>
        <w:jc w:val="both"/>
        <w:rPr>
          <w:kern w:val="0"/>
          <w14:ligatures w14:val="none"/>
        </w:rPr>
      </w:pPr>
      <w:r w:rsidRPr="00346D8A">
        <w:rPr>
          <w:kern w:val="0"/>
          <w14:ligatures w14:val="none"/>
        </w:rPr>
        <w:t>- Ez igaz. Pedig hasonló öreg tanyát sokat festettem, de azt, ahol gyermekkoromat töltöttem, nem örökítettem meg. Tudja az Isten miért, de nagyon sokáig nem kerültem oda vissza. Az emlékeimben egy nagy tanya élt, óriási szilfákkal a ház mögött. Amikor aztán egyszer kimentem megnézni, mást találtam ott, mint ami megmaradt az emlékezetemben. Szinte nem ismertem rá. Minden olyan kicsinek tűnt, s már nem mozgatta meg azokat az érzéseket, melyeket gyermekkoromban éreztem.</w:t>
      </w:r>
    </w:p>
    <w:p w14:paraId="1987B113" w14:textId="77777777" w:rsidR="00346D8A" w:rsidRPr="00346D8A" w:rsidRDefault="00346D8A" w:rsidP="00733700">
      <w:pPr>
        <w:spacing w:line="259" w:lineRule="auto"/>
        <w:jc w:val="both"/>
        <w:rPr>
          <w:kern w:val="0"/>
          <w14:ligatures w14:val="none"/>
        </w:rPr>
      </w:pPr>
      <w:r w:rsidRPr="00346D8A">
        <w:rPr>
          <w:kern w:val="0"/>
          <w14:ligatures w14:val="none"/>
        </w:rPr>
        <w:t xml:space="preserve">- </w:t>
      </w:r>
      <w:r w:rsidRPr="00346D8A">
        <w:rPr>
          <w:i/>
          <w:iCs/>
          <w:kern w:val="0"/>
          <w14:ligatures w14:val="none"/>
        </w:rPr>
        <w:t>Meddig éltél Városföldön?</w:t>
      </w:r>
    </w:p>
    <w:p w14:paraId="05A0EBE4" w14:textId="77777777" w:rsidR="00346D8A" w:rsidRPr="00346D8A" w:rsidRDefault="00346D8A" w:rsidP="00733700">
      <w:pPr>
        <w:spacing w:line="259" w:lineRule="auto"/>
        <w:jc w:val="both"/>
        <w:rPr>
          <w:kern w:val="0"/>
          <w14:ligatures w14:val="none"/>
        </w:rPr>
      </w:pPr>
      <w:r w:rsidRPr="00346D8A">
        <w:rPr>
          <w:kern w:val="0"/>
          <w14:ligatures w14:val="none"/>
        </w:rPr>
        <w:t>- Talán tizenegy-tizenkét éves koromig. Ekkor meghalt a gazda és szétszéledt a család. Édesanyám mit tehetett szegény, kiadott más idegenekhez. Ez a második hely azonban már nem volt jó. Gyermektelen kisparasztok fogadtak be, de mégsem bántak jól velem, sokat dolgoztattak. Mivel rosszul ment a sorom, nagyon vágytam édesanyám után, néztem mindig a kecskeméti templomtornyot. Egyszer aztán otthagytam csapot-papot, elszöktem. Hazamenni nem mertem, lődörögtem, az éjszakát a temetőben töltöttem, féltem.</w:t>
      </w:r>
    </w:p>
    <w:p w14:paraId="09862FF8" w14:textId="77777777" w:rsidR="00346D8A" w:rsidRPr="00346D8A" w:rsidRDefault="00346D8A" w:rsidP="00733700">
      <w:pPr>
        <w:shd w:val="clear" w:color="auto" w:fill="FFFFFF"/>
        <w:spacing w:line="259" w:lineRule="auto"/>
        <w:jc w:val="both"/>
        <w:rPr>
          <w:rFonts w:eastAsia="Times New Roman"/>
          <w:i/>
          <w:iCs/>
          <w:color w:val="212121"/>
          <w:kern w:val="0"/>
          <w14:ligatures w14:val="none"/>
        </w:rPr>
      </w:pPr>
      <w:r w:rsidRPr="00346D8A">
        <w:rPr>
          <w:rFonts w:eastAsia="Times New Roman"/>
          <w:i/>
          <w:iCs/>
          <w:color w:val="212121"/>
          <w:kern w:val="0"/>
          <w14:ligatures w14:val="none"/>
        </w:rPr>
        <w:t>- Miért nem mehettél haza?</w:t>
      </w:r>
    </w:p>
    <w:p w14:paraId="7BEB0206"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color w:val="212121"/>
          <w:kern w:val="0"/>
          <w14:ligatures w14:val="none"/>
        </w:rPr>
        <w:t>- Édesanyám később férjhez ment, és kilenc gyermeket szült. Abban az időben ez természetes volt. De én hozzá nem kerülhettem vissza. Amikor már lett közös gyerekük, nekem már nem maradt helyem a családban.</w:t>
      </w:r>
    </w:p>
    <w:p w14:paraId="01B9A495" w14:textId="77777777" w:rsidR="00346D8A" w:rsidRPr="00346D8A" w:rsidRDefault="00346D8A" w:rsidP="00733700">
      <w:pPr>
        <w:shd w:val="clear" w:color="auto" w:fill="FFFFFF"/>
        <w:spacing w:line="259" w:lineRule="auto"/>
        <w:jc w:val="both"/>
        <w:rPr>
          <w:rFonts w:eastAsia="Times New Roman"/>
          <w:i/>
          <w:iCs/>
          <w:color w:val="212121"/>
          <w:kern w:val="0"/>
          <w14:ligatures w14:val="none"/>
        </w:rPr>
      </w:pPr>
      <w:r w:rsidRPr="00346D8A">
        <w:rPr>
          <w:rFonts w:eastAsia="Times New Roman"/>
          <w:i/>
          <w:iCs/>
          <w:color w:val="212121"/>
          <w:kern w:val="0"/>
          <w14:ligatures w14:val="none"/>
        </w:rPr>
        <w:t>- Mi történt a szökésed után?</w:t>
      </w:r>
    </w:p>
    <w:p w14:paraId="49EB9A1B"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color w:val="212121"/>
          <w:kern w:val="0"/>
          <w14:ligatures w14:val="none"/>
        </w:rPr>
        <w:t>- Megint kiadtak tanyára, de onnan is elszöktem. Eljöttem egy-két ilyen helyről, ösztönösen éreztem, hogy ez nekem nem jó. Így teltek az esztendők.</w:t>
      </w:r>
    </w:p>
    <w:p w14:paraId="6E83DD91"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color w:val="212121"/>
          <w:kern w:val="0"/>
          <w14:ligatures w14:val="none"/>
        </w:rPr>
        <w:t xml:space="preserve">A harmincas évek közepe táján kerültem haza végérvényesen szülővárosomba, Kecskemétre. Mivel nem volt semmi mesterségem, elmentem a </w:t>
      </w:r>
      <w:proofErr w:type="spellStart"/>
      <w:r w:rsidRPr="00346D8A">
        <w:rPr>
          <w:rFonts w:eastAsia="Times New Roman"/>
          <w:color w:val="212121"/>
          <w:kern w:val="0"/>
          <w14:ligatures w14:val="none"/>
        </w:rPr>
        <w:t>Reismann</w:t>
      </w:r>
      <w:proofErr w:type="spellEnd"/>
      <w:r w:rsidRPr="00346D8A">
        <w:rPr>
          <w:rFonts w:eastAsia="Times New Roman"/>
          <w:color w:val="212121"/>
          <w:kern w:val="0"/>
          <w14:ligatures w14:val="none"/>
        </w:rPr>
        <w:t xml:space="preserve"> céghez és kitanultam a gumijavító szakmát. Nem volt könnyű mesterség, de muszáj volt valamit dolgoznom. Később gépkocsivezető tanfolyamra jártam és jogosítványt szereztem. Ekkor találkoztam először a szerelemmel, ami, sajnos, csalódással zárult. Ez nagyban hozzájárult, hogy önként jelentkeztem a frontra. Gyorsan megjött a behívó parancs és én bevonultam a kecskeméti gyalogsághoz, ahol hetes baka lettem.</w:t>
      </w:r>
    </w:p>
    <w:p w14:paraId="53D7F9C3"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color w:val="212121"/>
          <w:kern w:val="0"/>
          <w14:ligatures w14:val="none"/>
        </w:rPr>
        <w:t>Külön regényt érdemelnének Bozsó János életéből a fronton átélt élmények. Hogyan került a ceglédi páncélosokhoz, hogyan lett harckocsivezető az orosz fronton, s hogy jutott el a Don-kanyarig. Miként úszta meg szerencsésen a harcokat, s hogyan tért vissza Ukrajnán és Erdélyen át Magyarországra. S a háború vége, melyet Linzben ért meg a fiatal Bozsó, s melyet még rövid fogság követett. Talán kijelölte valamire a sors, hogy az emberpróbáló, veszélyes kalandokat ép bőrrel úszta meg, s 1945 késő őszén – gyalog megtéve a hosszú utat – hazaérkezett Kecskemétre.</w:t>
      </w:r>
    </w:p>
    <w:p w14:paraId="1F9591DF"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color w:val="212121"/>
          <w:kern w:val="0"/>
          <w14:ligatures w14:val="none"/>
        </w:rPr>
        <w:t xml:space="preserve">- Kérdezed, hogy milyen volt a találkozás édesanyámmal? emlékszik vissza a hetvenötéves mester. Amikor megláttuk egymást, örömében és meglepetésében alig tudott szóhoz jutni, csak öleltük egymást. Könnyeit még máig is érzem az arcomon. Ezután következtek a munkás hétköznapok. Előttem megint egy új világ rajzolódott ki. Újra előjöttek a régi gyermekévek emlékei és képzeletben már szövögettem terveimet. De a megélhetésemről kellett gondoskodnom. Az ábrándokat félre kellett tennem. Munkát kerestem. A Kecskeméti Konzervgyárba vettek fel, ahol mindenféle nehéz munkát bíztak rám. Később gépkocsikísérő </w:t>
      </w:r>
      <w:r w:rsidRPr="00346D8A">
        <w:rPr>
          <w:rFonts w:eastAsia="Times New Roman"/>
          <w:color w:val="212121"/>
          <w:kern w:val="0"/>
          <w14:ligatures w14:val="none"/>
        </w:rPr>
        <w:lastRenderedPageBreak/>
        <w:t xml:space="preserve">lettem, de ennek is hamarosan vége lett, mert az útszélen álldogáló szegényeknek titokban káposztát rugdostam le a kocsiról. Így aztán elküldtek a gyárból. Munka nélkül maradtam. </w:t>
      </w:r>
    </w:p>
    <w:p w14:paraId="4809DE4B" w14:textId="77777777" w:rsidR="00346D8A" w:rsidRPr="00346D8A" w:rsidRDefault="00346D8A" w:rsidP="00733700">
      <w:pPr>
        <w:shd w:val="clear" w:color="auto" w:fill="FFFFFF"/>
        <w:spacing w:line="259" w:lineRule="auto"/>
        <w:jc w:val="both"/>
        <w:rPr>
          <w:rFonts w:eastAsia="Times New Roman"/>
          <w:i/>
          <w:iCs/>
          <w:color w:val="212121"/>
          <w:kern w:val="0"/>
          <w14:ligatures w14:val="none"/>
        </w:rPr>
      </w:pPr>
      <w:r w:rsidRPr="00346D8A">
        <w:rPr>
          <w:rFonts w:eastAsia="Times New Roman"/>
          <w:i/>
          <w:iCs/>
          <w:color w:val="212121"/>
          <w:kern w:val="0"/>
          <w14:ligatures w14:val="none"/>
        </w:rPr>
        <w:t>- Mindeddig szó sem esett a festészetről.</w:t>
      </w:r>
      <w:r w:rsidRPr="00346D8A">
        <w:rPr>
          <w:rFonts w:eastAsia="Times New Roman"/>
          <w:color w:val="212121"/>
          <w:kern w:val="0"/>
          <w14:ligatures w14:val="none"/>
        </w:rPr>
        <w:t xml:space="preserve"> </w:t>
      </w:r>
      <w:r w:rsidRPr="00346D8A">
        <w:rPr>
          <w:rFonts w:eastAsia="Times New Roman"/>
          <w:i/>
          <w:iCs/>
          <w:color w:val="212121"/>
          <w:kern w:val="0"/>
          <w14:ligatures w14:val="none"/>
        </w:rPr>
        <w:t>Hogy lettél festő?</w:t>
      </w:r>
    </w:p>
    <w:p w14:paraId="3DA1CB9F"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color w:val="212121"/>
          <w:kern w:val="0"/>
          <w14:ligatures w14:val="none"/>
        </w:rPr>
        <w:t xml:space="preserve"> Ha jól visszagondolok, már kisgyerek koromban rajzolgattam. A tanyán nem volt más irodalom, csak a kalendárium, a Biblia, meg emlékszem, hogy ócska, tíz-húsz filléres ponyvaregények, melyek a romantikus betyárvilágról szóltak. Hát ezek olyan nagy hatással voltak rám, hogy megmozgatták a fantáziámat, s a magam módján rajzolgatni kezdtem. Érdekes, hogy ez indította el bennem a vágyat. Az is imponált nekem, hogy a szomszédok ráismertek a nénire, akit lerajzoltam. Aztán ahogy feküdtem a szalmakazal tövében és néztem az eget, az is izgatta a képzeletemet. Nem akarok nagy szavakat használni, de az valahogy csodálatos érzéseket váltott ki belőlem, S akkor mindig arra gondoltam, jó volna megörökíteni ezeket a pillanatokat. Később, amikor a konzervgyárban kocsikisérő lettem. menet közben mindig a tájban gyönyörködtem. Készítgettem is kisebb rajzokat, vázlatokat, de csak úgy magamtól, minden irányítás nélkül firkálgattam.</w:t>
      </w:r>
    </w:p>
    <w:p w14:paraId="030D6D94"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color w:val="212121"/>
          <w:kern w:val="0"/>
          <w14:ligatures w14:val="none"/>
        </w:rPr>
        <w:t xml:space="preserve">- </w:t>
      </w:r>
      <w:r w:rsidRPr="00346D8A">
        <w:rPr>
          <w:rFonts w:eastAsia="Times New Roman"/>
          <w:i/>
          <w:iCs/>
          <w:color w:val="212121"/>
          <w:kern w:val="0"/>
          <w14:ligatures w14:val="none"/>
        </w:rPr>
        <w:t>S mikor kezdtél komolyan rajzolni, festeni?</w:t>
      </w:r>
    </w:p>
    <w:p w14:paraId="35317FF0"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color w:val="212121"/>
          <w:kern w:val="0"/>
          <w14:ligatures w14:val="none"/>
        </w:rPr>
        <w:t xml:space="preserve">- Említettem, hogy munka nélkül maradtam. Ebben az időben, a negyvenes évek végén a </w:t>
      </w:r>
      <w:proofErr w:type="spellStart"/>
      <w:r w:rsidRPr="00346D8A">
        <w:rPr>
          <w:rFonts w:eastAsia="Times New Roman"/>
          <w:color w:val="212121"/>
          <w:kern w:val="0"/>
          <w14:ligatures w14:val="none"/>
        </w:rPr>
        <w:t>máriavárosi</w:t>
      </w:r>
      <w:proofErr w:type="spellEnd"/>
      <w:r w:rsidRPr="00346D8A">
        <w:rPr>
          <w:rFonts w:eastAsia="Times New Roman"/>
          <w:color w:val="212121"/>
          <w:kern w:val="0"/>
          <w14:ligatures w14:val="none"/>
        </w:rPr>
        <w:t xml:space="preserve"> Holló utcában laktam </w:t>
      </w:r>
      <w:proofErr w:type="spellStart"/>
      <w:r w:rsidRPr="00346D8A">
        <w:rPr>
          <w:rFonts w:eastAsia="Times New Roman"/>
          <w:color w:val="212121"/>
          <w:kern w:val="0"/>
          <w14:ligatures w14:val="none"/>
        </w:rPr>
        <w:t>Rékássy</w:t>
      </w:r>
      <w:proofErr w:type="spellEnd"/>
      <w:r w:rsidRPr="00346D8A">
        <w:rPr>
          <w:rFonts w:eastAsia="Times New Roman"/>
          <w:color w:val="212121"/>
          <w:kern w:val="0"/>
          <w14:ligatures w14:val="none"/>
        </w:rPr>
        <w:t xml:space="preserve"> Ferencéknél. </w:t>
      </w:r>
      <w:proofErr w:type="spellStart"/>
      <w:r w:rsidRPr="00346D8A">
        <w:rPr>
          <w:rFonts w:eastAsia="Times New Roman"/>
          <w:color w:val="212121"/>
          <w:kern w:val="0"/>
          <w14:ligatures w14:val="none"/>
        </w:rPr>
        <w:t>Rékássyné</w:t>
      </w:r>
      <w:proofErr w:type="spellEnd"/>
      <w:r w:rsidRPr="00346D8A">
        <w:rPr>
          <w:rFonts w:eastAsia="Times New Roman"/>
          <w:color w:val="212121"/>
          <w:kern w:val="0"/>
          <w14:ligatures w14:val="none"/>
        </w:rPr>
        <w:t xml:space="preserve"> rokonom volt, így kaptam náluk szállást, étkezést. Bizony, ők is szegények voltak, de mégis segítettek rajtam, amig valami keresethez nem jutottam. Ekkor kezdtem </w:t>
      </w:r>
      <w:proofErr w:type="spellStart"/>
      <w:r w:rsidRPr="00346D8A">
        <w:rPr>
          <w:rFonts w:eastAsia="Times New Roman"/>
          <w:color w:val="212121"/>
          <w:kern w:val="0"/>
          <w14:ligatures w14:val="none"/>
        </w:rPr>
        <w:t>újragondolni</w:t>
      </w:r>
      <w:proofErr w:type="spellEnd"/>
      <w:r w:rsidRPr="00346D8A">
        <w:rPr>
          <w:rFonts w:eastAsia="Times New Roman"/>
          <w:color w:val="212121"/>
          <w:kern w:val="0"/>
          <w14:ligatures w14:val="none"/>
        </w:rPr>
        <w:t xml:space="preserve"> korábbi terveimet, melyeket eddig nem tudtam megvalósítani. Egy szép napon úgy határoztam, hogy a ház padlásán csinálok egy kis kuckót, ahol majd nyugodtan rajzolhatok. festegethetek, hogy ne lássa senki. Így is történt: a padlás egyik sarkát kipókhálóztam és berendeztem úgy, hogy éppen a legszükségesebb kellékek meglegyenek. Világosságot teremtettem a cserepek elhúzásával, egy rozoga asztalt, állványt és egy széket vittem fel. Ez volt az első műtermem. Itt készítettem az első rajzaimat. Később vettem festékporokat és enyvvel, összekevertem és ezzel pingálgattam naiv kis képecskéket. De csináltam szorgalmasan.</w:t>
      </w:r>
    </w:p>
    <w:p w14:paraId="4705E45E" w14:textId="77777777" w:rsidR="00346D8A" w:rsidRPr="00346D8A" w:rsidRDefault="00346D8A" w:rsidP="00733700">
      <w:pPr>
        <w:shd w:val="clear" w:color="auto" w:fill="FFFFFF"/>
        <w:spacing w:line="259" w:lineRule="auto"/>
        <w:jc w:val="both"/>
        <w:rPr>
          <w:rFonts w:eastAsia="Times New Roman"/>
          <w:i/>
          <w:iCs/>
          <w:color w:val="212121"/>
          <w:kern w:val="0"/>
          <w14:ligatures w14:val="none"/>
        </w:rPr>
      </w:pPr>
      <w:r w:rsidRPr="00346D8A">
        <w:rPr>
          <w:rFonts w:eastAsia="Times New Roman"/>
          <w:i/>
          <w:iCs/>
          <w:color w:val="212121"/>
          <w:kern w:val="0"/>
          <w14:ligatures w14:val="none"/>
        </w:rPr>
        <w:t>- Mit szóltak az ismerőseid?</w:t>
      </w:r>
    </w:p>
    <w:p w14:paraId="4816D43F" w14:textId="77777777" w:rsidR="00346D8A" w:rsidRPr="00346D8A" w:rsidRDefault="00346D8A" w:rsidP="00733700">
      <w:pPr>
        <w:shd w:val="clear" w:color="auto" w:fill="FFFFFF"/>
        <w:spacing w:after="160" w:line="259" w:lineRule="auto"/>
        <w:jc w:val="both"/>
        <w:rPr>
          <w:rFonts w:eastAsia="Times New Roman"/>
          <w:color w:val="212121"/>
          <w:kern w:val="0"/>
          <w14:ligatures w14:val="none"/>
        </w:rPr>
      </w:pPr>
      <w:r w:rsidRPr="00346D8A">
        <w:rPr>
          <w:rFonts w:eastAsia="Times New Roman"/>
          <w:color w:val="212121"/>
          <w:kern w:val="0"/>
          <w14:ligatures w14:val="none"/>
        </w:rPr>
        <w:t xml:space="preserve">- A környezetemben molesztáltak, mondogatták, hogy ebből nem lehet megélni, inkább válasszak valami más foglalkozást. De én csak rajzolgattam, festegettem. Mondhatom, csak magamnak. hiszen másokat nem érdekeltek az én kezdetleges </w:t>
      </w:r>
      <w:proofErr w:type="spellStart"/>
      <w:r w:rsidRPr="00346D8A">
        <w:rPr>
          <w:rFonts w:eastAsia="Times New Roman"/>
          <w:color w:val="212121"/>
          <w:kern w:val="0"/>
          <w14:ligatures w14:val="none"/>
        </w:rPr>
        <w:t>rajzolmányaim</w:t>
      </w:r>
      <w:proofErr w:type="spellEnd"/>
      <w:r w:rsidRPr="00346D8A">
        <w:rPr>
          <w:rFonts w:eastAsia="Times New Roman"/>
          <w:color w:val="212121"/>
          <w:kern w:val="0"/>
          <w14:ligatures w14:val="none"/>
        </w:rPr>
        <w:t>.</w:t>
      </w:r>
    </w:p>
    <w:p w14:paraId="2ED95685"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color w:val="212121"/>
          <w:kern w:val="0"/>
          <w14:ligatures w14:val="none"/>
        </w:rPr>
        <w:t xml:space="preserve">Beszélgetésünk közben újra Bozsó János ifjúkori önarcképére téved a tekintetem. Vajon, mi fűtötte? Honnan volt bátorsága olyan útra lépni, amelyet környezetéből senki nem ismert? A nehéz, kétkezi munkából élő parasztemberek nem sokra becsülték a rajzolgatást, festést. Nem volt, aki felfigyeljen tehetségére. Még János édesanyja is aggódva, kételkedve figyelte fia művészi hajlamait. </w:t>
      </w:r>
    </w:p>
    <w:p w14:paraId="62D8F9CA"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i/>
          <w:iCs/>
          <w:color w:val="212121"/>
          <w:kern w:val="0"/>
          <w14:ligatures w14:val="none"/>
        </w:rPr>
        <w:t>- Ha senkitől nem kaptál biztatást, mi sarkalt arra, hogy folytasd a munkát?</w:t>
      </w:r>
      <w:r w:rsidRPr="00346D8A">
        <w:rPr>
          <w:rFonts w:eastAsia="Times New Roman"/>
          <w:color w:val="212121"/>
          <w:kern w:val="0"/>
          <w14:ligatures w14:val="none"/>
        </w:rPr>
        <w:t xml:space="preserve"> – vallatom tovább Jánost.</w:t>
      </w:r>
    </w:p>
    <w:p w14:paraId="38F3B38B"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color w:val="212121"/>
          <w:kern w:val="0"/>
          <w14:ligatures w14:val="none"/>
        </w:rPr>
        <w:t xml:space="preserve">- A szomszédomban lakott Ecker bácsi, a kádár, aki az első világháborúban kinn volt Oroszországban. Onnan hozta az asszonyát. Eckerné értelmes, kedves nő volt, aki megnézte a rajzokat és a kis festményeket. Megtetszettek neki a képek, és vásárolt belőlük néhányat. Ő volt az első vevőm. Ekkor jutottam először pénzhez, amióta nem dolgoztam a gyárban. Így tehát neki köszönhetem, hogy biztatást kaptam a további munkához. A kezdeti lépések után még lelkesebben dolgoztam és mindig jobban és jobban érdekelt a rajzolás és a festés. Egyszer a házigazdám is felfigyelt rám. Volt itt akkor Kecskeméten egy kiállítás, a helyi művészeknek. Ő a </w:t>
      </w:r>
      <w:proofErr w:type="spellStart"/>
      <w:r w:rsidRPr="00346D8A">
        <w:rPr>
          <w:rFonts w:eastAsia="Times New Roman"/>
          <w:color w:val="212121"/>
          <w:kern w:val="0"/>
          <w14:ligatures w14:val="none"/>
        </w:rPr>
        <w:t>tudtom</w:t>
      </w:r>
      <w:proofErr w:type="spellEnd"/>
      <w:r w:rsidRPr="00346D8A">
        <w:rPr>
          <w:rFonts w:eastAsia="Times New Roman"/>
          <w:color w:val="212121"/>
          <w:kern w:val="0"/>
          <w14:ligatures w14:val="none"/>
        </w:rPr>
        <w:t xml:space="preserve"> nélkül beküldött három tájképemet. De nem fogadták el, kidobták a többi közül.</w:t>
      </w:r>
    </w:p>
    <w:p w14:paraId="783BAA51" w14:textId="77777777" w:rsidR="00346D8A" w:rsidRPr="00346D8A" w:rsidRDefault="00346D8A" w:rsidP="00733700">
      <w:pPr>
        <w:shd w:val="clear" w:color="auto" w:fill="FFFFFF"/>
        <w:spacing w:line="259" w:lineRule="auto"/>
        <w:jc w:val="both"/>
        <w:rPr>
          <w:rFonts w:eastAsia="Times New Roman"/>
          <w:i/>
          <w:iCs/>
          <w:color w:val="212121"/>
          <w:kern w:val="0"/>
          <w14:ligatures w14:val="none"/>
        </w:rPr>
      </w:pPr>
      <w:r w:rsidRPr="00346D8A">
        <w:rPr>
          <w:rFonts w:eastAsia="Times New Roman"/>
          <w:i/>
          <w:iCs/>
          <w:color w:val="212121"/>
          <w:kern w:val="0"/>
          <w14:ligatures w14:val="none"/>
        </w:rPr>
        <w:lastRenderedPageBreak/>
        <w:t>- Rosszul esett?</w:t>
      </w:r>
    </w:p>
    <w:p w14:paraId="2401E8ED"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color w:val="212121"/>
          <w:kern w:val="0"/>
          <w14:ligatures w14:val="none"/>
        </w:rPr>
        <w:t>- Nem nagyon, hiszen anélkül vitte el a képeimet, hogy én beleegyeztem volna. De azért mégis izgatott. Bementem megnézni a tárlatot, és akkor láttam, hogy van ott jó dolog, de akad olyan is, ami még talán az enyémnél is gyengébb. Az is kiderült, hogy az itteni festőtanároknak, rajztanároknak, művészeknek volt egy-két tanítványuk, őket bevették. Engem meg a kutya sem ismert. Érdekes módon nekem az adott erőt, hogy kidobták a képeimet. No, majd én megmutatom, mondtam. Ezek után óriási lendülettel vetettem magam a munkába. Festettem, festettem, mint egy megszállott.</w:t>
      </w:r>
    </w:p>
    <w:p w14:paraId="78519D8B" w14:textId="77777777" w:rsidR="00346D8A" w:rsidRPr="00346D8A" w:rsidRDefault="00346D8A" w:rsidP="00733700">
      <w:pPr>
        <w:shd w:val="clear" w:color="auto" w:fill="FFFFFF"/>
        <w:spacing w:line="259" w:lineRule="auto"/>
        <w:jc w:val="both"/>
        <w:rPr>
          <w:rFonts w:eastAsia="Times New Roman"/>
          <w:i/>
          <w:iCs/>
          <w:color w:val="212121"/>
          <w:kern w:val="0"/>
          <w14:ligatures w14:val="none"/>
        </w:rPr>
      </w:pPr>
      <w:r w:rsidRPr="00346D8A">
        <w:rPr>
          <w:rFonts w:eastAsia="Times New Roman"/>
          <w:i/>
          <w:iCs/>
          <w:color w:val="212121"/>
          <w:kern w:val="0"/>
          <w14:ligatures w14:val="none"/>
        </w:rPr>
        <w:t>- Később sem voltak mestereid?</w:t>
      </w:r>
    </w:p>
    <w:p w14:paraId="6E15C857"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color w:val="212121"/>
          <w:kern w:val="0"/>
          <w14:ligatures w14:val="none"/>
        </w:rPr>
        <w:t xml:space="preserve">- Megismerkedtem egy festővel, akihez amikor először elmentem és megláttam nála a festőállványt, megéreztem az olajfesték szagát, annyira megfogott, hogy azt hittem, nagy művésszel állok szemben. Adott nekem órákat és én boldogan vittem a kis pénzemet hozzá. Festettünk együtt a természetben is. Egyik délután megyek hozzá, s éppen aludt. Látom, hogy abból a képből, amit én kinn festettem a Műkertben, egy kis erdőrészletet, ott szárad nyolc-tíz darab az ágyon. Jóska bátyám, mondom neki amikor nagy nehezen felébresztettem, mi ez? Hát, mondja, nem bírok belőle eleget festeni, mert megveszik. Kiderült, hogy ő másolt engem. Később megismerkedtem </w:t>
      </w:r>
      <w:proofErr w:type="spellStart"/>
      <w:r w:rsidRPr="00346D8A">
        <w:rPr>
          <w:rFonts w:eastAsia="Times New Roman"/>
          <w:color w:val="212121"/>
          <w:kern w:val="0"/>
          <w14:ligatures w14:val="none"/>
        </w:rPr>
        <w:t>Harczi</w:t>
      </w:r>
      <w:proofErr w:type="spellEnd"/>
      <w:r w:rsidRPr="00346D8A">
        <w:rPr>
          <w:rFonts w:eastAsia="Times New Roman"/>
          <w:color w:val="212121"/>
          <w:kern w:val="0"/>
          <w14:ligatures w14:val="none"/>
        </w:rPr>
        <w:t xml:space="preserve"> Istvánnal, Kis Jánossal, Gál Dezsővel, már akkor ismert helyi festőkkel, akik közül </w:t>
      </w:r>
      <w:proofErr w:type="spellStart"/>
      <w:r w:rsidRPr="00346D8A">
        <w:rPr>
          <w:rFonts w:eastAsia="Times New Roman"/>
          <w:color w:val="212121"/>
          <w:kern w:val="0"/>
          <w14:ligatures w14:val="none"/>
        </w:rPr>
        <w:t>Harczi</w:t>
      </w:r>
      <w:proofErr w:type="spellEnd"/>
      <w:r w:rsidRPr="00346D8A">
        <w:rPr>
          <w:rFonts w:eastAsia="Times New Roman"/>
          <w:color w:val="212121"/>
          <w:kern w:val="0"/>
          <w14:ligatures w14:val="none"/>
        </w:rPr>
        <w:t xml:space="preserve"> István adott nagy segítséget. Jóindulatú bírálatait meghallgattam és igyekeztem a tanácsait figyelembe venni. Közben jártam fel Pestre a Nemzeti Galériába, akkor még Fővárosi Képtár volt, a Szépművészeti Múzeumba, és néztem a nagy mesterek műveit. Ez nyilván, akarva-akaratlanul, hat az emberre. Jót tesz egy fiatalembernek, ha komoly dolgokat lát, abból is okul sokat. Ezen kívül rajzoltam, festettem én mindent. Rengeteg vázlatot, tanulmányt készítettem. festettem aktokat, portrékat. Mindennel próbálkoztam, amihez kedvem volt, s ami segített abban, hogy megtanuljam az alapokat. De leginkább a határba mentem szívesen, óriási buzgalommal festettem. pontosan úgy ahogy a természetet láttam. Egyre inkább éreztem, hogy engem a természet vonz s nekem ő a legnagyobb mesterem.</w:t>
      </w:r>
    </w:p>
    <w:p w14:paraId="54B3B2B5" w14:textId="77777777" w:rsidR="00346D8A" w:rsidRPr="00346D8A" w:rsidRDefault="00346D8A" w:rsidP="00733700">
      <w:pPr>
        <w:shd w:val="clear" w:color="auto" w:fill="FFFFFF"/>
        <w:spacing w:line="259" w:lineRule="auto"/>
        <w:jc w:val="both"/>
        <w:rPr>
          <w:rFonts w:eastAsia="Times New Roman"/>
          <w:i/>
          <w:iCs/>
          <w:color w:val="212121"/>
          <w:kern w:val="0"/>
          <w14:ligatures w14:val="none"/>
        </w:rPr>
      </w:pPr>
    </w:p>
    <w:p w14:paraId="0CDBA266" w14:textId="77777777" w:rsidR="00346D8A" w:rsidRPr="00346D8A" w:rsidRDefault="00346D8A" w:rsidP="00733700">
      <w:pPr>
        <w:shd w:val="clear" w:color="auto" w:fill="FFFFFF"/>
        <w:spacing w:line="259" w:lineRule="auto"/>
        <w:jc w:val="both"/>
        <w:rPr>
          <w:rFonts w:eastAsia="Times New Roman"/>
          <w:i/>
          <w:iCs/>
          <w:color w:val="212121"/>
          <w:kern w:val="0"/>
          <w14:ligatures w14:val="none"/>
        </w:rPr>
      </w:pPr>
      <w:r w:rsidRPr="00346D8A">
        <w:rPr>
          <w:rFonts w:eastAsia="Times New Roman"/>
          <w:i/>
          <w:iCs/>
          <w:color w:val="212121"/>
          <w:kern w:val="0"/>
          <w14:ligatures w14:val="none"/>
        </w:rPr>
        <w:t>- Miből éltél?</w:t>
      </w:r>
    </w:p>
    <w:p w14:paraId="60F1D1F5" w14:textId="77777777" w:rsidR="00346D8A" w:rsidRPr="00346D8A" w:rsidRDefault="00346D8A" w:rsidP="00733700">
      <w:pPr>
        <w:shd w:val="clear" w:color="auto" w:fill="FFFFFF"/>
        <w:spacing w:line="259" w:lineRule="auto"/>
        <w:jc w:val="both"/>
        <w:rPr>
          <w:rFonts w:eastAsia="Times New Roman"/>
          <w:color w:val="212121"/>
          <w:kern w:val="0"/>
          <w14:ligatures w14:val="none"/>
        </w:rPr>
      </w:pPr>
      <w:r w:rsidRPr="00346D8A">
        <w:rPr>
          <w:rFonts w:eastAsia="Times New Roman"/>
          <w:color w:val="212121"/>
          <w:kern w:val="0"/>
          <w14:ligatures w14:val="none"/>
        </w:rPr>
        <w:t>- Sokszor nyomorogtam. Néha azért egy-egy képemért kaptam valamit. Közben megházasodtam, s ez nagyon sokat jelentett. Megváltozott az életem. Attól kezdve nyugodtan festhettem. Az igazság, hogy a feleségem volt az első mecénásom. Hálás is vagyok neki mindezért. Az első festékes dobozt is tőle kaptam. Úgy hozzám nőtt, hogy azóta is csak ezt használom, pedig megajándékoztak már sok újjal.</w:t>
      </w:r>
    </w:p>
    <w:p w14:paraId="381098F8" w14:textId="77777777" w:rsidR="00346D8A" w:rsidRPr="00346D8A" w:rsidRDefault="00346D8A" w:rsidP="00733700">
      <w:pPr>
        <w:shd w:val="clear" w:color="auto" w:fill="FFFFFF"/>
        <w:spacing w:line="259" w:lineRule="auto"/>
        <w:jc w:val="both"/>
        <w:rPr>
          <w:rFonts w:eastAsia="Times New Roman"/>
          <w:i/>
          <w:iCs/>
          <w:color w:val="212121"/>
          <w:kern w:val="0"/>
          <w14:ligatures w14:val="none"/>
        </w:rPr>
      </w:pPr>
      <w:r w:rsidRPr="00346D8A">
        <w:rPr>
          <w:rFonts w:eastAsia="Times New Roman"/>
          <w:i/>
          <w:iCs/>
          <w:color w:val="212121"/>
          <w:kern w:val="0"/>
          <w14:ligatures w14:val="none"/>
        </w:rPr>
        <w:t>- Ha jól tudom, legalább tíz évig festettél minden elismerés nélkül. A szakma mikor vett rólad tudomást?</w:t>
      </w:r>
    </w:p>
    <w:p w14:paraId="6FC92A52" w14:textId="77777777" w:rsidR="00346D8A" w:rsidRPr="00346D8A" w:rsidRDefault="00346D8A" w:rsidP="00733700">
      <w:pPr>
        <w:shd w:val="clear" w:color="auto" w:fill="FFFFFF"/>
        <w:spacing w:after="160" w:line="259" w:lineRule="auto"/>
        <w:jc w:val="both"/>
        <w:rPr>
          <w:rFonts w:eastAsia="Times New Roman"/>
          <w:color w:val="212121"/>
          <w:kern w:val="0"/>
          <w14:ligatures w14:val="none"/>
        </w:rPr>
      </w:pPr>
      <w:r w:rsidRPr="00346D8A">
        <w:rPr>
          <w:rFonts w:eastAsia="Times New Roman"/>
          <w:color w:val="212121"/>
          <w:kern w:val="0"/>
          <w14:ligatures w14:val="none"/>
        </w:rPr>
        <w:t>- Nekem ez a tíz év kemény munka nem volt szenvedés, hiszen szenvedéllyel csináltam, örömemet leltem benne. És őszintén szólva nem nagyon érdekelt, mit gondolnak rólam, festőnek tartanak vagy nem. De azért megvolt bennem a vágy, hogy megmutassam magam, alkotásaimmal a közönség elé álljak. Egy kecskeméti ki állításra beküldtem egy festményemet, amit elfogadtak. Ekkor ismerkedtem meg a kecskeméti Katona József Múzeum akkori igazgatójával, Bálint Bélával, aki rábeszélt, hogy csináljak egy önálló tárlatot. Ez 1957-ben történt, s nagyon emlékezetes számomra.</w:t>
      </w:r>
    </w:p>
    <w:p w14:paraId="13698FE4" w14:textId="77777777" w:rsidR="00346D8A" w:rsidRPr="00346D8A" w:rsidRDefault="00346D8A" w:rsidP="00733700">
      <w:pPr>
        <w:shd w:val="clear" w:color="auto" w:fill="FFFFFF"/>
        <w:spacing w:line="259" w:lineRule="auto"/>
        <w:jc w:val="both"/>
        <w:rPr>
          <w:rFonts w:eastAsia="Times New Roman"/>
          <w:i/>
          <w:iCs/>
          <w:color w:val="212121"/>
          <w:kern w:val="0"/>
          <w14:ligatures w14:val="none"/>
        </w:rPr>
      </w:pPr>
      <w:r w:rsidRPr="00346D8A">
        <w:rPr>
          <w:rFonts w:eastAsia="Times New Roman"/>
          <w:i/>
          <w:iCs/>
          <w:color w:val="212121"/>
          <w:kern w:val="0"/>
          <w14:ligatures w14:val="none"/>
        </w:rPr>
        <w:t>- Felfedeztek?</w:t>
      </w:r>
    </w:p>
    <w:p w14:paraId="53C1DA4B" w14:textId="77777777" w:rsidR="00346D8A" w:rsidRPr="00346D8A" w:rsidRDefault="00346D8A" w:rsidP="00733700">
      <w:pPr>
        <w:shd w:val="clear" w:color="auto" w:fill="FFFFFF"/>
        <w:spacing w:after="160" w:line="259" w:lineRule="auto"/>
        <w:jc w:val="both"/>
        <w:rPr>
          <w:rFonts w:eastAsia="Times New Roman"/>
          <w:color w:val="212121"/>
          <w:kern w:val="0"/>
          <w14:ligatures w14:val="none"/>
        </w:rPr>
      </w:pPr>
      <w:r w:rsidRPr="00346D8A">
        <w:rPr>
          <w:rFonts w:eastAsia="Times New Roman"/>
          <w:color w:val="212121"/>
          <w:kern w:val="0"/>
          <w14:ligatures w14:val="none"/>
        </w:rPr>
        <w:t xml:space="preserve">- Igy is mondhatjuk. Pogány Ö. Gábor főigazgató, aki a későbbiekben is elismerte a piktúrámat, eljött egy munkatársával, s a Nemzeti Galéria részére megvásároltak négy </w:t>
      </w:r>
      <w:r w:rsidRPr="00346D8A">
        <w:rPr>
          <w:rFonts w:eastAsia="Times New Roman"/>
          <w:color w:val="212121"/>
          <w:kern w:val="0"/>
          <w14:ligatures w14:val="none"/>
        </w:rPr>
        <w:lastRenderedPageBreak/>
        <w:t>képemet. Óriási dolog volt ez. Álmomban sem gondoltam erre. Addig a kutyát se érdekelte, hogy mit csinálok, én meg liter borokért adtam a képeket, ajándékba is sokat szórtam szét. Volt ugyanis egy buta filozófiám: ha nem jó a festmény, akkor úgyis mindegy, ha pedig jó, akkor úgyis megmarad. És milyen a közönség! Ugyanolyan képeket festettem már előtte is, és nem kellett a kutyának se, de amikor rá volt írva, hogy megvásárolta a Nemzeti Galéria, akkor már vettek tőlem. Addig is óriási szorgalommal és ambícióval dolgoztam, de ez a siker nagy lökést adott. Ha soha nem ismertek volna el, akkor is festettem volna, de ezután még nagyobb szenvedéllyel csináltam.</w:t>
      </w:r>
    </w:p>
    <w:p w14:paraId="4EE05F7D" w14:textId="77777777" w:rsidR="00346D8A" w:rsidRPr="00346D8A" w:rsidRDefault="00346D8A" w:rsidP="00733700">
      <w:pPr>
        <w:shd w:val="clear" w:color="auto" w:fill="FFFFFF"/>
        <w:spacing w:line="259" w:lineRule="auto"/>
        <w:jc w:val="both"/>
        <w:rPr>
          <w:rFonts w:eastAsia="Times New Roman"/>
          <w:i/>
          <w:iCs/>
          <w:color w:val="212121"/>
          <w:kern w:val="0"/>
          <w14:ligatures w14:val="none"/>
        </w:rPr>
      </w:pPr>
      <w:r w:rsidRPr="00346D8A">
        <w:rPr>
          <w:rFonts w:eastAsia="Times New Roman"/>
          <w:i/>
          <w:iCs/>
          <w:color w:val="212121"/>
          <w:kern w:val="0"/>
          <w14:ligatures w14:val="none"/>
        </w:rPr>
        <w:t>- És mikor költöztél be a Klapka-házba?</w:t>
      </w:r>
    </w:p>
    <w:p w14:paraId="10BC1C00" w14:textId="77777777" w:rsidR="00346D8A" w:rsidRPr="00346D8A" w:rsidRDefault="00346D8A" w:rsidP="00733700">
      <w:pPr>
        <w:spacing w:line="259" w:lineRule="auto"/>
        <w:jc w:val="both"/>
        <w:rPr>
          <w:kern w:val="0"/>
          <w14:ligatures w14:val="none"/>
        </w:rPr>
      </w:pPr>
      <w:r w:rsidRPr="00346D8A">
        <w:rPr>
          <w:kern w:val="0"/>
          <w14:ligatures w14:val="none"/>
        </w:rPr>
        <w:t>- Tulajdonképpen úgy kerültem ebbe a házba ’57-ben, hogy önkényesen elfoglaltam. Először csak a műtermem volt itt, s amikor elkezdtem gyűjtögetni, lassan idekerült minden.</w:t>
      </w:r>
    </w:p>
    <w:p w14:paraId="1B8ADA75" w14:textId="77777777" w:rsidR="00346D8A" w:rsidRPr="00346D8A" w:rsidRDefault="00346D8A" w:rsidP="00733700">
      <w:pPr>
        <w:spacing w:line="259" w:lineRule="auto"/>
        <w:jc w:val="both"/>
        <w:rPr>
          <w:kern w:val="0"/>
          <w14:ligatures w14:val="none"/>
        </w:rPr>
      </w:pPr>
      <w:r w:rsidRPr="00346D8A">
        <w:rPr>
          <w:i/>
          <w:iCs/>
          <w:kern w:val="0"/>
          <w14:ligatures w14:val="none"/>
        </w:rPr>
        <w:t>(- Szereted ezt a várost.)</w:t>
      </w:r>
    </w:p>
    <w:p w14:paraId="38EB85A8" w14:textId="77777777" w:rsidR="00346D8A" w:rsidRPr="00346D8A" w:rsidRDefault="00346D8A" w:rsidP="00733700">
      <w:pPr>
        <w:spacing w:after="160" w:line="259" w:lineRule="auto"/>
        <w:jc w:val="both"/>
        <w:rPr>
          <w:kern w:val="0"/>
          <w14:ligatures w14:val="none"/>
        </w:rPr>
      </w:pPr>
      <w:r w:rsidRPr="00346D8A">
        <w:rPr>
          <w:kern w:val="0"/>
          <w14:ligatures w14:val="none"/>
        </w:rPr>
        <w:t xml:space="preserve">- Itt éltem le az életemet. </w:t>
      </w:r>
      <w:bookmarkStart w:id="4" w:name="_Hlk122618572"/>
      <w:r w:rsidRPr="00346D8A">
        <w:rPr>
          <w:kern w:val="0"/>
          <w14:ligatures w14:val="none"/>
        </w:rPr>
        <w:t xml:space="preserve">Negyvennyolc óta festem a város öreg tereit, utcáit, épületeit, a környező pusztákat, az erdőket, a tanyákat. sajnos a szülőházamat, a </w:t>
      </w:r>
      <w:proofErr w:type="spellStart"/>
      <w:r w:rsidRPr="00346D8A">
        <w:rPr>
          <w:kern w:val="0"/>
          <w14:ligatures w14:val="none"/>
        </w:rPr>
        <w:t>máriavárosi</w:t>
      </w:r>
      <w:proofErr w:type="spellEnd"/>
      <w:r w:rsidRPr="00346D8A">
        <w:rPr>
          <w:kern w:val="0"/>
          <w14:ligatures w14:val="none"/>
        </w:rPr>
        <w:t xml:space="preserve"> Holló utcában nem tudtam megörökíteni. Lebontották úgy, hogy </w:t>
      </w:r>
      <w:proofErr w:type="spellStart"/>
      <w:r w:rsidRPr="00346D8A">
        <w:rPr>
          <w:kern w:val="0"/>
          <w14:ligatures w14:val="none"/>
        </w:rPr>
        <w:t>észre</w:t>
      </w:r>
      <w:proofErr w:type="spellEnd"/>
      <w:r w:rsidRPr="00346D8A">
        <w:rPr>
          <w:kern w:val="0"/>
          <w14:ligatures w14:val="none"/>
        </w:rPr>
        <w:t xml:space="preserve"> sem vettem. Pedig nagyon szép ház volt. Galambdúcos kapujával és egy szép malomkővel a bejárat előtt.</w:t>
      </w:r>
    </w:p>
    <w:bookmarkEnd w:id="4"/>
    <w:p w14:paraId="3E735EFD" w14:textId="77777777" w:rsidR="00346D8A" w:rsidRPr="00346D8A" w:rsidRDefault="00346D8A" w:rsidP="00733700">
      <w:pPr>
        <w:spacing w:after="160" w:line="259" w:lineRule="auto"/>
        <w:jc w:val="both"/>
        <w:rPr>
          <w:kern w:val="0"/>
          <w14:ligatures w14:val="none"/>
        </w:rPr>
      </w:pPr>
      <w:r w:rsidRPr="00346D8A">
        <w:rPr>
          <w:kern w:val="0"/>
          <w14:ligatures w14:val="none"/>
        </w:rPr>
        <w:t>Amikor a tanyán megkérdezték volna, mi leszek, ha nagy leszek, legfeljebb annyit mondhattam: jóllakott ember. Vagy később, katonakoromban, a Don-kanyarban mélyült volna meg a lelkem? Ugyan, hiszen még ma is azon gondolkodom, vajon mi keresnivalóm volt nekem ott. Még ezután is, amikor egy terepjárón egészen Linzig menekültem: legföljebb sofőr szerettem volna lenni.</w:t>
      </w:r>
    </w:p>
    <w:p w14:paraId="6B0FEB65" w14:textId="77777777" w:rsidR="00346D8A" w:rsidRPr="00346D8A" w:rsidRDefault="00346D8A" w:rsidP="00733700">
      <w:pPr>
        <w:spacing w:after="160" w:line="259" w:lineRule="auto"/>
        <w:jc w:val="both"/>
        <w:rPr>
          <w:kern w:val="0"/>
          <w14:ligatures w14:val="none"/>
        </w:rPr>
      </w:pPr>
      <w:r w:rsidRPr="00346D8A">
        <w:rPr>
          <w:kern w:val="0"/>
          <w14:ligatures w14:val="none"/>
        </w:rPr>
        <w:t>Egyszerűen szerelmes vagyok a természetbe. Együtt élek vele. Annyira csodálom a mai napig, hogy nekem szükségem van a muzsikájára ahhoz, hogy fessek. Amikor kinn vagyok, szinte egyesükök vele. Mindenről megfeledkezem, még arról is, hogy festek.</w:t>
      </w:r>
    </w:p>
    <w:p w14:paraId="303467BA" w14:textId="147C6C8E" w:rsidR="00097279" w:rsidRPr="00C5644E" w:rsidRDefault="00346D8A" w:rsidP="00733700">
      <w:pPr>
        <w:spacing w:after="160" w:line="259" w:lineRule="auto"/>
        <w:jc w:val="both"/>
        <w:rPr>
          <w:kern w:val="0"/>
          <w14:ligatures w14:val="none"/>
        </w:rPr>
      </w:pPr>
      <w:bookmarkStart w:id="5" w:name="_Hlk167546549"/>
      <w:r w:rsidRPr="00346D8A">
        <w:rPr>
          <w:kern w:val="0"/>
          <w14:ligatures w14:val="none"/>
        </w:rPr>
        <w:t xml:space="preserve">Részlet Benke Márta beszélgetéséből Bozsó Jánossal </w:t>
      </w:r>
      <w:r w:rsidRPr="00346D8A">
        <w:rPr>
          <w:i/>
          <w:iCs/>
          <w:kern w:val="0"/>
          <w14:ligatures w14:val="none"/>
        </w:rPr>
        <w:t>A természet műtermében Bozsó János</w:t>
      </w:r>
      <w:r w:rsidRPr="00346D8A">
        <w:rPr>
          <w:kern w:val="0"/>
          <w14:ligatures w14:val="none"/>
        </w:rPr>
        <w:t xml:space="preserve"> kötetből 1997-ben, a művész 75. születésnapján.</w:t>
      </w:r>
      <w:bookmarkEnd w:id="5"/>
    </w:p>
    <w:sectPr w:rsidR="00097279" w:rsidRPr="00C5644E" w:rsidSect="00E726B3">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7BC8C9" w14:textId="77777777" w:rsidR="00CD21A5" w:rsidRDefault="00CD21A5" w:rsidP="00A94B11">
      <w:r>
        <w:separator/>
      </w:r>
    </w:p>
  </w:endnote>
  <w:endnote w:type="continuationSeparator" w:id="0">
    <w:p w14:paraId="4E083C6B" w14:textId="77777777" w:rsidR="00CD21A5" w:rsidRDefault="00CD21A5" w:rsidP="00A94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85199260"/>
      <w:docPartObj>
        <w:docPartGallery w:val="Page Numbers (Bottom of Page)"/>
        <w:docPartUnique/>
      </w:docPartObj>
    </w:sdtPr>
    <w:sdtContent>
      <w:p w14:paraId="32C7706F" w14:textId="7F5E911C" w:rsidR="00A94B11" w:rsidRDefault="00A94B11">
        <w:pPr>
          <w:pStyle w:val="llb"/>
          <w:jc w:val="right"/>
        </w:pPr>
        <w:r>
          <w:fldChar w:fldCharType="begin"/>
        </w:r>
        <w:r>
          <w:instrText>PAGE   \* MERGEFORMAT</w:instrText>
        </w:r>
        <w:r>
          <w:fldChar w:fldCharType="separate"/>
        </w:r>
        <w:r>
          <w:t>2</w:t>
        </w:r>
        <w:r>
          <w:fldChar w:fldCharType="end"/>
        </w:r>
      </w:p>
    </w:sdtContent>
  </w:sdt>
  <w:p w14:paraId="22941FDE" w14:textId="77777777" w:rsidR="00A94B11" w:rsidRDefault="00A94B11">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DE0A4A" w14:textId="77777777" w:rsidR="00CD21A5" w:rsidRDefault="00CD21A5" w:rsidP="00A94B11">
      <w:r>
        <w:separator/>
      </w:r>
    </w:p>
  </w:footnote>
  <w:footnote w:type="continuationSeparator" w:id="0">
    <w:p w14:paraId="18629935" w14:textId="77777777" w:rsidR="00CD21A5" w:rsidRDefault="00CD21A5" w:rsidP="00A94B11">
      <w:r>
        <w:continuationSeparator/>
      </w:r>
    </w:p>
  </w:footnote>
  <w:footnote w:id="1">
    <w:p w14:paraId="06D9463C" w14:textId="28220102" w:rsidR="00346D8A" w:rsidRDefault="00346D8A">
      <w:pPr>
        <w:pStyle w:val="Lbjegyzetszveg"/>
      </w:pPr>
      <w:r>
        <w:rPr>
          <w:rStyle w:val="Lbjegyzet-hivatkozs"/>
        </w:rPr>
        <w:footnoteRef/>
      </w:r>
      <w:r>
        <w:t xml:space="preserve"> Beszámolónk végén közöljük</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8823D0B"/>
    <w:multiLevelType w:val="hybridMultilevel"/>
    <w:tmpl w:val="77580B56"/>
    <w:lvl w:ilvl="0" w:tplc="3F527DA4">
      <w:start w:val="2023"/>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2D124514"/>
    <w:multiLevelType w:val="hybridMultilevel"/>
    <w:tmpl w:val="ADA2949C"/>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69EA7C51"/>
    <w:multiLevelType w:val="hybridMultilevel"/>
    <w:tmpl w:val="D80A9B44"/>
    <w:lvl w:ilvl="0" w:tplc="28661AC2">
      <w:start w:val="2022"/>
      <w:numFmt w:val="bullet"/>
      <w:lvlText w:val="-"/>
      <w:lvlJc w:val="left"/>
      <w:pPr>
        <w:ind w:left="720" w:hanging="360"/>
      </w:pPr>
      <w:rPr>
        <w:rFonts w:ascii="Times New Roman" w:eastAsiaTheme="minorHAns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16cid:durableId="405225186">
    <w:abstractNumId w:val="2"/>
  </w:num>
  <w:num w:numId="2" w16cid:durableId="835533708">
    <w:abstractNumId w:val="0"/>
  </w:num>
  <w:num w:numId="3" w16cid:durableId="15798301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162EA"/>
    <w:rsid w:val="00036911"/>
    <w:rsid w:val="00043A16"/>
    <w:rsid w:val="00046AEF"/>
    <w:rsid w:val="000505D5"/>
    <w:rsid w:val="00067333"/>
    <w:rsid w:val="0008427D"/>
    <w:rsid w:val="00097279"/>
    <w:rsid w:val="000E2E0F"/>
    <w:rsid w:val="000F57F4"/>
    <w:rsid w:val="00146380"/>
    <w:rsid w:val="00175BCB"/>
    <w:rsid w:val="001D3A87"/>
    <w:rsid w:val="001E0E15"/>
    <w:rsid w:val="001F0BF9"/>
    <w:rsid w:val="001F1E7D"/>
    <w:rsid w:val="001F2481"/>
    <w:rsid w:val="001F741E"/>
    <w:rsid w:val="00205CCE"/>
    <w:rsid w:val="0023238A"/>
    <w:rsid w:val="00240E35"/>
    <w:rsid w:val="002551B2"/>
    <w:rsid w:val="00264492"/>
    <w:rsid w:val="00286BE6"/>
    <w:rsid w:val="00294E7B"/>
    <w:rsid w:val="002E034F"/>
    <w:rsid w:val="002F6BC0"/>
    <w:rsid w:val="00326DCC"/>
    <w:rsid w:val="00346D8A"/>
    <w:rsid w:val="00380211"/>
    <w:rsid w:val="0039121B"/>
    <w:rsid w:val="00396034"/>
    <w:rsid w:val="00400D65"/>
    <w:rsid w:val="00453525"/>
    <w:rsid w:val="00461EAF"/>
    <w:rsid w:val="00470859"/>
    <w:rsid w:val="004C2A86"/>
    <w:rsid w:val="005108DD"/>
    <w:rsid w:val="00550FE9"/>
    <w:rsid w:val="005612E6"/>
    <w:rsid w:val="00573628"/>
    <w:rsid w:val="005A1772"/>
    <w:rsid w:val="005A608E"/>
    <w:rsid w:val="005B56ED"/>
    <w:rsid w:val="005F0DA8"/>
    <w:rsid w:val="00610469"/>
    <w:rsid w:val="006162EA"/>
    <w:rsid w:val="00652F5D"/>
    <w:rsid w:val="00667C9F"/>
    <w:rsid w:val="006718FF"/>
    <w:rsid w:val="006763E7"/>
    <w:rsid w:val="006804C5"/>
    <w:rsid w:val="006A26F1"/>
    <w:rsid w:val="006A7C64"/>
    <w:rsid w:val="006B1827"/>
    <w:rsid w:val="007268D2"/>
    <w:rsid w:val="00733700"/>
    <w:rsid w:val="007719DA"/>
    <w:rsid w:val="007F7D12"/>
    <w:rsid w:val="00842996"/>
    <w:rsid w:val="00867E25"/>
    <w:rsid w:val="00911C8F"/>
    <w:rsid w:val="009364FA"/>
    <w:rsid w:val="00946426"/>
    <w:rsid w:val="00961329"/>
    <w:rsid w:val="00973B03"/>
    <w:rsid w:val="00980A8C"/>
    <w:rsid w:val="0098688F"/>
    <w:rsid w:val="00996711"/>
    <w:rsid w:val="009F5D7A"/>
    <w:rsid w:val="00A20866"/>
    <w:rsid w:val="00A233E1"/>
    <w:rsid w:val="00A23B53"/>
    <w:rsid w:val="00A3718E"/>
    <w:rsid w:val="00A45606"/>
    <w:rsid w:val="00A53418"/>
    <w:rsid w:val="00A615D3"/>
    <w:rsid w:val="00A85067"/>
    <w:rsid w:val="00A94B11"/>
    <w:rsid w:val="00AB0DE4"/>
    <w:rsid w:val="00AE6106"/>
    <w:rsid w:val="00AE7CED"/>
    <w:rsid w:val="00B44692"/>
    <w:rsid w:val="00B55BAA"/>
    <w:rsid w:val="00B728D4"/>
    <w:rsid w:val="00B9778B"/>
    <w:rsid w:val="00B97A3A"/>
    <w:rsid w:val="00BD2824"/>
    <w:rsid w:val="00C0021D"/>
    <w:rsid w:val="00C5644E"/>
    <w:rsid w:val="00C77F24"/>
    <w:rsid w:val="00C913B7"/>
    <w:rsid w:val="00CA0C6A"/>
    <w:rsid w:val="00CB5FF0"/>
    <w:rsid w:val="00CD21A5"/>
    <w:rsid w:val="00CE4A92"/>
    <w:rsid w:val="00D15B68"/>
    <w:rsid w:val="00D26DC9"/>
    <w:rsid w:val="00D323DB"/>
    <w:rsid w:val="00D52C9C"/>
    <w:rsid w:val="00D662E3"/>
    <w:rsid w:val="00E1001E"/>
    <w:rsid w:val="00E10299"/>
    <w:rsid w:val="00E10EDF"/>
    <w:rsid w:val="00E726B3"/>
    <w:rsid w:val="00F116E0"/>
    <w:rsid w:val="00F32827"/>
    <w:rsid w:val="00F50204"/>
    <w:rsid w:val="00F71A45"/>
    <w:rsid w:val="00FA3873"/>
    <w:rsid w:val="00FB3BC7"/>
    <w:rsid w:val="00FD1004"/>
    <w:rsid w:val="00FF765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8DDC40"/>
  <w15:docId w15:val="{55FD44DF-6FF9-4D00-B648-39F7D64D2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imes New Roman"/>
        <w:kern w:val="2"/>
        <w:sz w:val="24"/>
        <w:szCs w:val="24"/>
        <w:lang w:val="hu-HU" w:eastAsia="en-US" w:bidi="ar-SA"/>
        <w14:ligatures w14:val="standardContextual"/>
      </w:rPr>
    </w:rPrDefault>
    <w:pPrDefault>
      <w:pPr>
        <w:spacing w:line="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842996"/>
    <w:pPr>
      <w:spacing w:line="240" w:lineRule="auto"/>
    </w:p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x193iq5w">
    <w:name w:val="x193iq5w"/>
    <w:basedOn w:val="Bekezdsalapbettpusa"/>
    <w:rsid w:val="00A615D3"/>
  </w:style>
  <w:style w:type="character" w:styleId="Kiemels">
    <w:name w:val="Emphasis"/>
    <w:basedOn w:val="Bekezdsalapbettpusa"/>
    <w:uiPriority w:val="20"/>
    <w:qFormat/>
    <w:rsid w:val="0023238A"/>
    <w:rPr>
      <w:i/>
      <w:iCs/>
    </w:rPr>
  </w:style>
  <w:style w:type="character" w:styleId="Kiemels2">
    <w:name w:val="Strong"/>
    <w:basedOn w:val="Bekezdsalapbettpusa"/>
    <w:uiPriority w:val="22"/>
    <w:qFormat/>
    <w:rsid w:val="0023238A"/>
    <w:rPr>
      <w:b/>
      <w:bCs/>
    </w:rPr>
  </w:style>
  <w:style w:type="character" w:customStyle="1" w:styleId="x4k7w5x">
    <w:name w:val="x4k7w5x"/>
    <w:basedOn w:val="Bekezdsalapbettpusa"/>
    <w:rsid w:val="00FA3873"/>
  </w:style>
  <w:style w:type="paragraph" w:styleId="lfej">
    <w:name w:val="header"/>
    <w:basedOn w:val="Norml"/>
    <w:link w:val="lfejChar"/>
    <w:uiPriority w:val="99"/>
    <w:unhideWhenUsed/>
    <w:rsid w:val="00A94B11"/>
    <w:pPr>
      <w:tabs>
        <w:tab w:val="center" w:pos="4536"/>
        <w:tab w:val="right" w:pos="9072"/>
      </w:tabs>
    </w:pPr>
  </w:style>
  <w:style w:type="character" w:customStyle="1" w:styleId="lfejChar">
    <w:name w:val="Élőfej Char"/>
    <w:basedOn w:val="Bekezdsalapbettpusa"/>
    <w:link w:val="lfej"/>
    <w:uiPriority w:val="99"/>
    <w:rsid w:val="00A94B11"/>
  </w:style>
  <w:style w:type="paragraph" w:styleId="llb">
    <w:name w:val="footer"/>
    <w:basedOn w:val="Norml"/>
    <w:link w:val="llbChar"/>
    <w:uiPriority w:val="99"/>
    <w:unhideWhenUsed/>
    <w:rsid w:val="00A94B11"/>
    <w:pPr>
      <w:tabs>
        <w:tab w:val="center" w:pos="4536"/>
        <w:tab w:val="right" w:pos="9072"/>
      </w:tabs>
    </w:pPr>
  </w:style>
  <w:style w:type="character" w:customStyle="1" w:styleId="llbChar">
    <w:name w:val="Élőláb Char"/>
    <w:basedOn w:val="Bekezdsalapbettpusa"/>
    <w:link w:val="llb"/>
    <w:uiPriority w:val="99"/>
    <w:rsid w:val="00A94B11"/>
  </w:style>
  <w:style w:type="paragraph" w:styleId="Listaszerbekezds">
    <w:name w:val="List Paragraph"/>
    <w:basedOn w:val="Norml"/>
    <w:uiPriority w:val="34"/>
    <w:qFormat/>
    <w:rsid w:val="00A94B11"/>
    <w:pPr>
      <w:ind w:left="720"/>
      <w:contextualSpacing/>
    </w:pPr>
  </w:style>
  <w:style w:type="paragraph" w:styleId="NormlWeb">
    <w:name w:val="Normal (Web)"/>
    <w:basedOn w:val="Norml"/>
    <w:uiPriority w:val="99"/>
    <w:unhideWhenUsed/>
    <w:rsid w:val="00A23B53"/>
    <w:pPr>
      <w:spacing w:before="100" w:beforeAutospacing="1" w:after="100" w:afterAutospacing="1"/>
    </w:pPr>
    <w:rPr>
      <w:rFonts w:eastAsia="Times New Roman"/>
      <w:kern w:val="0"/>
      <w:lang w:eastAsia="hu-HU"/>
      <w14:ligatures w14:val="none"/>
    </w:rPr>
  </w:style>
  <w:style w:type="paragraph" w:styleId="Lbjegyzetszveg">
    <w:name w:val="footnote text"/>
    <w:basedOn w:val="Norml"/>
    <w:link w:val="LbjegyzetszvegChar"/>
    <w:uiPriority w:val="99"/>
    <w:semiHidden/>
    <w:unhideWhenUsed/>
    <w:rsid w:val="00346D8A"/>
    <w:rPr>
      <w:sz w:val="20"/>
      <w:szCs w:val="20"/>
    </w:rPr>
  </w:style>
  <w:style w:type="character" w:customStyle="1" w:styleId="LbjegyzetszvegChar">
    <w:name w:val="Lábjegyzetszöveg Char"/>
    <w:basedOn w:val="Bekezdsalapbettpusa"/>
    <w:link w:val="Lbjegyzetszveg"/>
    <w:uiPriority w:val="99"/>
    <w:semiHidden/>
    <w:rsid w:val="00346D8A"/>
    <w:rPr>
      <w:sz w:val="20"/>
      <w:szCs w:val="20"/>
    </w:rPr>
  </w:style>
  <w:style w:type="character" w:styleId="Lbjegyzet-hivatkozs">
    <w:name w:val="footnote reference"/>
    <w:basedOn w:val="Bekezdsalapbettpusa"/>
    <w:uiPriority w:val="99"/>
    <w:semiHidden/>
    <w:unhideWhenUsed/>
    <w:rsid w:val="00346D8A"/>
    <w:rPr>
      <w:vertAlign w:val="superscript"/>
    </w:rPr>
  </w:style>
  <w:style w:type="character" w:styleId="Hiperhivatkozs">
    <w:name w:val="Hyperlink"/>
    <w:basedOn w:val="Bekezdsalapbettpusa"/>
    <w:uiPriority w:val="99"/>
    <w:semiHidden/>
    <w:unhideWhenUsed/>
    <w:rsid w:val="00946426"/>
    <w:rPr>
      <w:color w:val="0000FF"/>
      <w:u w:val="single"/>
    </w:rPr>
  </w:style>
  <w:style w:type="character" w:customStyle="1" w:styleId="ct-span">
    <w:name w:val="ct-span"/>
    <w:basedOn w:val="Bekezdsalapbettpusa"/>
    <w:rsid w:val="00F116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882838">
      <w:bodyDiv w:val="1"/>
      <w:marLeft w:val="0"/>
      <w:marRight w:val="0"/>
      <w:marTop w:val="0"/>
      <w:marBottom w:val="0"/>
      <w:divBdr>
        <w:top w:val="none" w:sz="0" w:space="0" w:color="auto"/>
        <w:left w:val="none" w:sz="0" w:space="0" w:color="auto"/>
        <w:bottom w:val="none" w:sz="0" w:space="0" w:color="auto"/>
        <w:right w:val="none" w:sz="0" w:space="0" w:color="auto"/>
      </w:divBdr>
      <w:divsChild>
        <w:div w:id="903375663">
          <w:marLeft w:val="0"/>
          <w:marRight w:val="0"/>
          <w:marTop w:val="0"/>
          <w:marBottom w:val="0"/>
          <w:divBdr>
            <w:top w:val="none" w:sz="0" w:space="0" w:color="auto"/>
            <w:left w:val="none" w:sz="0" w:space="0" w:color="auto"/>
            <w:bottom w:val="none" w:sz="0" w:space="0" w:color="auto"/>
            <w:right w:val="none" w:sz="0" w:space="0" w:color="auto"/>
          </w:divBdr>
          <w:divsChild>
            <w:div w:id="691614181">
              <w:marLeft w:val="0"/>
              <w:marRight w:val="0"/>
              <w:marTop w:val="0"/>
              <w:marBottom w:val="0"/>
              <w:divBdr>
                <w:top w:val="none" w:sz="0" w:space="0" w:color="auto"/>
                <w:left w:val="none" w:sz="0" w:space="0" w:color="auto"/>
                <w:bottom w:val="none" w:sz="0" w:space="0" w:color="auto"/>
                <w:right w:val="none" w:sz="0" w:space="0" w:color="auto"/>
              </w:divBdr>
              <w:divsChild>
                <w:div w:id="1166551958">
                  <w:marLeft w:val="0"/>
                  <w:marRight w:val="0"/>
                  <w:marTop w:val="0"/>
                  <w:marBottom w:val="0"/>
                  <w:divBdr>
                    <w:top w:val="none" w:sz="0" w:space="0" w:color="auto"/>
                    <w:left w:val="none" w:sz="0" w:space="0" w:color="auto"/>
                    <w:bottom w:val="none" w:sz="0" w:space="0" w:color="auto"/>
                    <w:right w:val="none" w:sz="0" w:space="0" w:color="auto"/>
                  </w:divBdr>
                  <w:divsChild>
                    <w:div w:id="1077702836">
                      <w:marLeft w:val="0"/>
                      <w:marRight w:val="0"/>
                      <w:marTop w:val="0"/>
                      <w:marBottom w:val="0"/>
                      <w:divBdr>
                        <w:top w:val="none" w:sz="0" w:space="0" w:color="auto"/>
                        <w:left w:val="none" w:sz="0" w:space="0" w:color="auto"/>
                        <w:bottom w:val="none" w:sz="0" w:space="0" w:color="auto"/>
                        <w:right w:val="none" w:sz="0" w:space="0" w:color="auto"/>
                      </w:divBdr>
                      <w:divsChild>
                        <w:div w:id="208151256">
                          <w:marLeft w:val="0"/>
                          <w:marRight w:val="0"/>
                          <w:marTop w:val="0"/>
                          <w:marBottom w:val="0"/>
                          <w:divBdr>
                            <w:top w:val="none" w:sz="0" w:space="0" w:color="auto"/>
                            <w:left w:val="none" w:sz="0" w:space="0" w:color="auto"/>
                            <w:bottom w:val="none" w:sz="0" w:space="0" w:color="auto"/>
                            <w:right w:val="none" w:sz="0" w:space="0" w:color="auto"/>
                          </w:divBdr>
                          <w:divsChild>
                            <w:div w:id="17389412">
                              <w:marLeft w:val="0"/>
                              <w:marRight w:val="0"/>
                              <w:marTop w:val="0"/>
                              <w:marBottom w:val="0"/>
                              <w:divBdr>
                                <w:top w:val="none" w:sz="0" w:space="0" w:color="auto"/>
                                <w:left w:val="none" w:sz="0" w:space="0" w:color="auto"/>
                                <w:bottom w:val="none" w:sz="0" w:space="0" w:color="auto"/>
                                <w:right w:val="none" w:sz="0" w:space="0" w:color="auto"/>
                              </w:divBdr>
                            </w:div>
                            <w:div w:id="865800336">
                              <w:marLeft w:val="0"/>
                              <w:marRight w:val="0"/>
                              <w:marTop w:val="0"/>
                              <w:marBottom w:val="0"/>
                              <w:divBdr>
                                <w:top w:val="none" w:sz="0" w:space="0" w:color="auto"/>
                                <w:left w:val="none" w:sz="0" w:space="0" w:color="auto"/>
                                <w:bottom w:val="none" w:sz="0" w:space="0" w:color="auto"/>
                                <w:right w:val="none" w:sz="0" w:space="0" w:color="auto"/>
                              </w:divBdr>
                            </w:div>
                            <w:div w:id="866874299">
                              <w:marLeft w:val="0"/>
                              <w:marRight w:val="0"/>
                              <w:marTop w:val="0"/>
                              <w:marBottom w:val="0"/>
                              <w:divBdr>
                                <w:top w:val="none" w:sz="0" w:space="0" w:color="auto"/>
                                <w:left w:val="none" w:sz="0" w:space="0" w:color="auto"/>
                                <w:bottom w:val="none" w:sz="0" w:space="0" w:color="auto"/>
                                <w:right w:val="none" w:sz="0" w:space="0" w:color="auto"/>
                              </w:divBdr>
                            </w:div>
                            <w:div w:id="896864035">
                              <w:marLeft w:val="0"/>
                              <w:marRight w:val="0"/>
                              <w:marTop w:val="0"/>
                              <w:marBottom w:val="0"/>
                              <w:divBdr>
                                <w:top w:val="none" w:sz="0" w:space="0" w:color="auto"/>
                                <w:left w:val="none" w:sz="0" w:space="0" w:color="auto"/>
                                <w:bottom w:val="none" w:sz="0" w:space="0" w:color="auto"/>
                                <w:right w:val="none" w:sz="0" w:space="0" w:color="auto"/>
                              </w:divBdr>
                            </w:div>
                            <w:div w:id="2035692382">
                              <w:marLeft w:val="0"/>
                              <w:marRight w:val="0"/>
                              <w:marTop w:val="0"/>
                              <w:marBottom w:val="0"/>
                              <w:divBdr>
                                <w:top w:val="none" w:sz="0" w:space="0" w:color="auto"/>
                                <w:left w:val="none" w:sz="0" w:space="0" w:color="auto"/>
                                <w:bottom w:val="none" w:sz="0" w:space="0" w:color="auto"/>
                                <w:right w:val="none" w:sz="0" w:space="0" w:color="auto"/>
                              </w:divBdr>
                            </w:div>
                            <w:div w:id="2118400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693509">
      <w:bodyDiv w:val="1"/>
      <w:marLeft w:val="0"/>
      <w:marRight w:val="0"/>
      <w:marTop w:val="0"/>
      <w:marBottom w:val="0"/>
      <w:divBdr>
        <w:top w:val="none" w:sz="0" w:space="0" w:color="auto"/>
        <w:left w:val="none" w:sz="0" w:space="0" w:color="auto"/>
        <w:bottom w:val="none" w:sz="0" w:space="0" w:color="auto"/>
        <w:right w:val="none" w:sz="0" w:space="0" w:color="auto"/>
      </w:divBdr>
    </w:div>
    <w:div w:id="97987308">
      <w:bodyDiv w:val="1"/>
      <w:marLeft w:val="0"/>
      <w:marRight w:val="0"/>
      <w:marTop w:val="0"/>
      <w:marBottom w:val="0"/>
      <w:divBdr>
        <w:top w:val="none" w:sz="0" w:space="0" w:color="auto"/>
        <w:left w:val="none" w:sz="0" w:space="0" w:color="auto"/>
        <w:bottom w:val="none" w:sz="0" w:space="0" w:color="auto"/>
        <w:right w:val="none" w:sz="0" w:space="0" w:color="auto"/>
      </w:divBdr>
    </w:div>
    <w:div w:id="191890125">
      <w:bodyDiv w:val="1"/>
      <w:marLeft w:val="0"/>
      <w:marRight w:val="0"/>
      <w:marTop w:val="0"/>
      <w:marBottom w:val="0"/>
      <w:divBdr>
        <w:top w:val="none" w:sz="0" w:space="0" w:color="auto"/>
        <w:left w:val="none" w:sz="0" w:space="0" w:color="auto"/>
        <w:bottom w:val="none" w:sz="0" w:space="0" w:color="auto"/>
        <w:right w:val="none" w:sz="0" w:space="0" w:color="auto"/>
      </w:divBdr>
      <w:divsChild>
        <w:div w:id="101338298">
          <w:marLeft w:val="0"/>
          <w:marRight w:val="0"/>
          <w:marTop w:val="0"/>
          <w:marBottom w:val="0"/>
          <w:divBdr>
            <w:top w:val="none" w:sz="0" w:space="0" w:color="auto"/>
            <w:left w:val="none" w:sz="0" w:space="0" w:color="auto"/>
            <w:bottom w:val="none" w:sz="0" w:space="0" w:color="auto"/>
            <w:right w:val="none" w:sz="0" w:space="0" w:color="auto"/>
          </w:divBdr>
        </w:div>
        <w:div w:id="254825678">
          <w:marLeft w:val="0"/>
          <w:marRight w:val="0"/>
          <w:marTop w:val="0"/>
          <w:marBottom w:val="0"/>
          <w:divBdr>
            <w:top w:val="none" w:sz="0" w:space="0" w:color="auto"/>
            <w:left w:val="none" w:sz="0" w:space="0" w:color="auto"/>
            <w:bottom w:val="none" w:sz="0" w:space="0" w:color="auto"/>
            <w:right w:val="none" w:sz="0" w:space="0" w:color="auto"/>
          </w:divBdr>
        </w:div>
        <w:div w:id="292249272">
          <w:marLeft w:val="0"/>
          <w:marRight w:val="0"/>
          <w:marTop w:val="0"/>
          <w:marBottom w:val="0"/>
          <w:divBdr>
            <w:top w:val="none" w:sz="0" w:space="0" w:color="auto"/>
            <w:left w:val="none" w:sz="0" w:space="0" w:color="auto"/>
            <w:bottom w:val="none" w:sz="0" w:space="0" w:color="auto"/>
            <w:right w:val="none" w:sz="0" w:space="0" w:color="auto"/>
          </w:divBdr>
        </w:div>
        <w:div w:id="300887835">
          <w:marLeft w:val="0"/>
          <w:marRight w:val="0"/>
          <w:marTop w:val="0"/>
          <w:marBottom w:val="0"/>
          <w:divBdr>
            <w:top w:val="none" w:sz="0" w:space="0" w:color="auto"/>
            <w:left w:val="none" w:sz="0" w:space="0" w:color="auto"/>
            <w:bottom w:val="none" w:sz="0" w:space="0" w:color="auto"/>
            <w:right w:val="none" w:sz="0" w:space="0" w:color="auto"/>
          </w:divBdr>
        </w:div>
        <w:div w:id="684138545">
          <w:marLeft w:val="0"/>
          <w:marRight w:val="0"/>
          <w:marTop w:val="0"/>
          <w:marBottom w:val="0"/>
          <w:divBdr>
            <w:top w:val="none" w:sz="0" w:space="0" w:color="auto"/>
            <w:left w:val="none" w:sz="0" w:space="0" w:color="auto"/>
            <w:bottom w:val="none" w:sz="0" w:space="0" w:color="auto"/>
            <w:right w:val="none" w:sz="0" w:space="0" w:color="auto"/>
          </w:divBdr>
        </w:div>
        <w:div w:id="1846626105">
          <w:marLeft w:val="0"/>
          <w:marRight w:val="0"/>
          <w:marTop w:val="0"/>
          <w:marBottom w:val="0"/>
          <w:divBdr>
            <w:top w:val="none" w:sz="0" w:space="0" w:color="auto"/>
            <w:left w:val="none" w:sz="0" w:space="0" w:color="auto"/>
            <w:bottom w:val="none" w:sz="0" w:space="0" w:color="auto"/>
            <w:right w:val="none" w:sz="0" w:space="0" w:color="auto"/>
          </w:divBdr>
        </w:div>
      </w:divsChild>
    </w:div>
    <w:div w:id="233590838">
      <w:bodyDiv w:val="1"/>
      <w:marLeft w:val="0"/>
      <w:marRight w:val="0"/>
      <w:marTop w:val="0"/>
      <w:marBottom w:val="0"/>
      <w:divBdr>
        <w:top w:val="none" w:sz="0" w:space="0" w:color="auto"/>
        <w:left w:val="none" w:sz="0" w:space="0" w:color="auto"/>
        <w:bottom w:val="none" w:sz="0" w:space="0" w:color="auto"/>
        <w:right w:val="none" w:sz="0" w:space="0" w:color="auto"/>
      </w:divBdr>
      <w:divsChild>
        <w:div w:id="287705326">
          <w:marLeft w:val="0"/>
          <w:marRight w:val="0"/>
          <w:marTop w:val="0"/>
          <w:marBottom w:val="0"/>
          <w:divBdr>
            <w:top w:val="none" w:sz="0" w:space="0" w:color="auto"/>
            <w:left w:val="none" w:sz="0" w:space="0" w:color="auto"/>
            <w:bottom w:val="none" w:sz="0" w:space="0" w:color="auto"/>
            <w:right w:val="none" w:sz="0" w:space="0" w:color="auto"/>
          </w:divBdr>
          <w:divsChild>
            <w:div w:id="476069062">
              <w:marLeft w:val="0"/>
              <w:marRight w:val="0"/>
              <w:marTop w:val="0"/>
              <w:marBottom w:val="0"/>
              <w:divBdr>
                <w:top w:val="none" w:sz="0" w:space="0" w:color="auto"/>
                <w:left w:val="none" w:sz="0" w:space="0" w:color="auto"/>
                <w:bottom w:val="none" w:sz="0" w:space="0" w:color="auto"/>
                <w:right w:val="none" w:sz="0" w:space="0" w:color="auto"/>
              </w:divBdr>
              <w:divsChild>
                <w:div w:id="2073311350">
                  <w:marLeft w:val="0"/>
                  <w:marRight w:val="0"/>
                  <w:marTop w:val="0"/>
                  <w:marBottom w:val="0"/>
                  <w:divBdr>
                    <w:top w:val="none" w:sz="0" w:space="0" w:color="auto"/>
                    <w:left w:val="none" w:sz="0" w:space="0" w:color="auto"/>
                    <w:bottom w:val="none" w:sz="0" w:space="0" w:color="auto"/>
                    <w:right w:val="none" w:sz="0" w:space="0" w:color="auto"/>
                  </w:divBdr>
                  <w:divsChild>
                    <w:div w:id="202789453">
                      <w:marLeft w:val="0"/>
                      <w:marRight w:val="0"/>
                      <w:marTop w:val="0"/>
                      <w:marBottom w:val="0"/>
                      <w:divBdr>
                        <w:top w:val="none" w:sz="0" w:space="0" w:color="auto"/>
                        <w:left w:val="none" w:sz="0" w:space="0" w:color="auto"/>
                        <w:bottom w:val="none" w:sz="0" w:space="0" w:color="auto"/>
                        <w:right w:val="none" w:sz="0" w:space="0" w:color="auto"/>
                      </w:divBdr>
                      <w:divsChild>
                        <w:div w:id="1590312164">
                          <w:marLeft w:val="0"/>
                          <w:marRight w:val="0"/>
                          <w:marTop w:val="0"/>
                          <w:marBottom w:val="0"/>
                          <w:divBdr>
                            <w:top w:val="none" w:sz="0" w:space="0" w:color="auto"/>
                            <w:left w:val="none" w:sz="0" w:space="0" w:color="auto"/>
                            <w:bottom w:val="none" w:sz="0" w:space="0" w:color="auto"/>
                            <w:right w:val="none" w:sz="0" w:space="0" w:color="auto"/>
                          </w:divBdr>
                          <w:divsChild>
                            <w:div w:id="1262833845">
                              <w:marLeft w:val="0"/>
                              <w:marRight w:val="0"/>
                              <w:marTop w:val="0"/>
                              <w:marBottom w:val="0"/>
                              <w:divBdr>
                                <w:top w:val="none" w:sz="0" w:space="0" w:color="auto"/>
                                <w:left w:val="none" w:sz="0" w:space="0" w:color="auto"/>
                                <w:bottom w:val="none" w:sz="0" w:space="0" w:color="auto"/>
                                <w:right w:val="none" w:sz="0" w:space="0" w:color="auto"/>
                              </w:divBdr>
                            </w:div>
                            <w:div w:id="133079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6304336">
      <w:bodyDiv w:val="1"/>
      <w:marLeft w:val="0"/>
      <w:marRight w:val="0"/>
      <w:marTop w:val="0"/>
      <w:marBottom w:val="0"/>
      <w:divBdr>
        <w:top w:val="none" w:sz="0" w:space="0" w:color="auto"/>
        <w:left w:val="none" w:sz="0" w:space="0" w:color="auto"/>
        <w:bottom w:val="none" w:sz="0" w:space="0" w:color="auto"/>
        <w:right w:val="none" w:sz="0" w:space="0" w:color="auto"/>
      </w:divBdr>
      <w:divsChild>
        <w:div w:id="1539777158">
          <w:marLeft w:val="0"/>
          <w:marRight w:val="0"/>
          <w:marTop w:val="0"/>
          <w:marBottom w:val="0"/>
          <w:divBdr>
            <w:top w:val="none" w:sz="0" w:space="0" w:color="auto"/>
            <w:left w:val="none" w:sz="0" w:space="0" w:color="auto"/>
            <w:bottom w:val="none" w:sz="0" w:space="0" w:color="auto"/>
            <w:right w:val="none" w:sz="0" w:space="0" w:color="auto"/>
          </w:divBdr>
          <w:divsChild>
            <w:div w:id="1195195992">
              <w:marLeft w:val="0"/>
              <w:marRight w:val="0"/>
              <w:marTop w:val="0"/>
              <w:marBottom w:val="0"/>
              <w:divBdr>
                <w:top w:val="none" w:sz="0" w:space="0" w:color="auto"/>
                <w:left w:val="none" w:sz="0" w:space="0" w:color="auto"/>
                <w:bottom w:val="none" w:sz="0" w:space="0" w:color="auto"/>
                <w:right w:val="none" w:sz="0" w:space="0" w:color="auto"/>
              </w:divBdr>
              <w:divsChild>
                <w:div w:id="1120763084">
                  <w:marLeft w:val="0"/>
                  <w:marRight w:val="0"/>
                  <w:marTop w:val="0"/>
                  <w:marBottom w:val="0"/>
                  <w:divBdr>
                    <w:top w:val="none" w:sz="0" w:space="0" w:color="auto"/>
                    <w:left w:val="none" w:sz="0" w:space="0" w:color="auto"/>
                    <w:bottom w:val="none" w:sz="0" w:space="0" w:color="auto"/>
                    <w:right w:val="none" w:sz="0" w:space="0" w:color="auto"/>
                  </w:divBdr>
                  <w:divsChild>
                    <w:div w:id="1397313173">
                      <w:marLeft w:val="0"/>
                      <w:marRight w:val="0"/>
                      <w:marTop w:val="0"/>
                      <w:marBottom w:val="0"/>
                      <w:divBdr>
                        <w:top w:val="none" w:sz="0" w:space="0" w:color="auto"/>
                        <w:left w:val="none" w:sz="0" w:space="0" w:color="auto"/>
                        <w:bottom w:val="none" w:sz="0" w:space="0" w:color="auto"/>
                        <w:right w:val="none" w:sz="0" w:space="0" w:color="auto"/>
                      </w:divBdr>
                      <w:divsChild>
                        <w:div w:id="681130307">
                          <w:marLeft w:val="0"/>
                          <w:marRight w:val="0"/>
                          <w:marTop w:val="0"/>
                          <w:marBottom w:val="0"/>
                          <w:divBdr>
                            <w:top w:val="none" w:sz="0" w:space="0" w:color="auto"/>
                            <w:left w:val="none" w:sz="0" w:space="0" w:color="auto"/>
                            <w:bottom w:val="none" w:sz="0" w:space="0" w:color="auto"/>
                            <w:right w:val="none" w:sz="0" w:space="0" w:color="auto"/>
                          </w:divBdr>
                          <w:divsChild>
                            <w:div w:id="6517784">
                              <w:marLeft w:val="0"/>
                              <w:marRight w:val="0"/>
                              <w:marTop w:val="0"/>
                              <w:marBottom w:val="0"/>
                              <w:divBdr>
                                <w:top w:val="none" w:sz="0" w:space="0" w:color="auto"/>
                                <w:left w:val="none" w:sz="0" w:space="0" w:color="auto"/>
                                <w:bottom w:val="none" w:sz="0" w:space="0" w:color="auto"/>
                                <w:right w:val="none" w:sz="0" w:space="0" w:color="auto"/>
                              </w:divBdr>
                            </w:div>
                            <w:div w:id="382943949">
                              <w:marLeft w:val="0"/>
                              <w:marRight w:val="0"/>
                              <w:marTop w:val="0"/>
                              <w:marBottom w:val="0"/>
                              <w:divBdr>
                                <w:top w:val="none" w:sz="0" w:space="0" w:color="auto"/>
                                <w:left w:val="none" w:sz="0" w:space="0" w:color="auto"/>
                                <w:bottom w:val="none" w:sz="0" w:space="0" w:color="auto"/>
                                <w:right w:val="none" w:sz="0" w:space="0" w:color="auto"/>
                              </w:divBdr>
                            </w:div>
                            <w:div w:id="1378359151">
                              <w:marLeft w:val="0"/>
                              <w:marRight w:val="0"/>
                              <w:marTop w:val="0"/>
                              <w:marBottom w:val="0"/>
                              <w:divBdr>
                                <w:top w:val="none" w:sz="0" w:space="0" w:color="auto"/>
                                <w:left w:val="none" w:sz="0" w:space="0" w:color="auto"/>
                                <w:bottom w:val="none" w:sz="0" w:space="0" w:color="auto"/>
                                <w:right w:val="none" w:sz="0" w:space="0" w:color="auto"/>
                              </w:divBdr>
                            </w:div>
                            <w:div w:id="191431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4012049">
      <w:bodyDiv w:val="1"/>
      <w:marLeft w:val="0"/>
      <w:marRight w:val="0"/>
      <w:marTop w:val="0"/>
      <w:marBottom w:val="0"/>
      <w:divBdr>
        <w:top w:val="none" w:sz="0" w:space="0" w:color="auto"/>
        <w:left w:val="none" w:sz="0" w:space="0" w:color="auto"/>
        <w:bottom w:val="none" w:sz="0" w:space="0" w:color="auto"/>
        <w:right w:val="none" w:sz="0" w:space="0" w:color="auto"/>
      </w:divBdr>
    </w:div>
    <w:div w:id="448164247">
      <w:bodyDiv w:val="1"/>
      <w:marLeft w:val="0"/>
      <w:marRight w:val="0"/>
      <w:marTop w:val="0"/>
      <w:marBottom w:val="0"/>
      <w:divBdr>
        <w:top w:val="none" w:sz="0" w:space="0" w:color="auto"/>
        <w:left w:val="none" w:sz="0" w:space="0" w:color="auto"/>
        <w:bottom w:val="none" w:sz="0" w:space="0" w:color="auto"/>
        <w:right w:val="none" w:sz="0" w:space="0" w:color="auto"/>
      </w:divBdr>
    </w:div>
    <w:div w:id="450516929">
      <w:bodyDiv w:val="1"/>
      <w:marLeft w:val="0"/>
      <w:marRight w:val="0"/>
      <w:marTop w:val="0"/>
      <w:marBottom w:val="0"/>
      <w:divBdr>
        <w:top w:val="none" w:sz="0" w:space="0" w:color="auto"/>
        <w:left w:val="none" w:sz="0" w:space="0" w:color="auto"/>
        <w:bottom w:val="none" w:sz="0" w:space="0" w:color="auto"/>
        <w:right w:val="none" w:sz="0" w:space="0" w:color="auto"/>
      </w:divBdr>
      <w:divsChild>
        <w:div w:id="179393739">
          <w:marLeft w:val="0"/>
          <w:marRight w:val="0"/>
          <w:marTop w:val="0"/>
          <w:marBottom w:val="0"/>
          <w:divBdr>
            <w:top w:val="none" w:sz="0" w:space="0" w:color="auto"/>
            <w:left w:val="none" w:sz="0" w:space="0" w:color="auto"/>
            <w:bottom w:val="none" w:sz="0" w:space="0" w:color="auto"/>
            <w:right w:val="none" w:sz="0" w:space="0" w:color="auto"/>
          </w:divBdr>
        </w:div>
        <w:div w:id="440303598">
          <w:marLeft w:val="0"/>
          <w:marRight w:val="0"/>
          <w:marTop w:val="0"/>
          <w:marBottom w:val="0"/>
          <w:divBdr>
            <w:top w:val="none" w:sz="0" w:space="0" w:color="auto"/>
            <w:left w:val="none" w:sz="0" w:space="0" w:color="auto"/>
            <w:bottom w:val="none" w:sz="0" w:space="0" w:color="auto"/>
            <w:right w:val="none" w:sz="0" w:space="0" w:color="auto"/>
          </w:divBdr>
        </w:div>
        <w:div w:id="1952741281">
          <w:marLeft w:val="0"/>
          <w:marRight w:val="0"/>
          <w:marTop w:val="0"/>
          <w:marBottom w:val="0"/>
          <w:divBdr>
            <w:top w:val="none" w:sz="0" w:space="0" w:color="auto"/>
            <w:left w:val="none" w:sz="0" w:space="0" w:color="auto"/>
            <w:bottom w:val="none" w:sz="0" w:space="0" w:color="auto"/>
            <w:right w:val="none" w:sz="0" w:space="0" w:color="auto"/>
          </w:divBdr>
        </w:div>
      </w:divsChild>
    </w:div>
    <w:div w:id="510754729">
      <w:bodyDiv w:val="1"/>
      <w:marLeft w:val="0"/>
      <w:marRight w:val="0"/>
      <w:marTop w:val="0"/>
      <w:marBottom w:val="0"/>
      <w:divBdr>
        <w:top w:val="none" w:sz="0" w:space="0" w:color="auto"/>
        <w:left w:val="none" w:sz="0" w:space="0" w:color="auto"/>
        <w:bottom w:val="none" w:sz="0" w:space="0" w:color="auto"/>
        <w:right w:val="none" w:sz="0" w:space="0" w:color="auto"/>
      </w:divBdr>
      <w:divsChild>
        <w:div w:id="50010121">
          <w:marLeft w:val="0"/>
          <w:marRight w:val="0"/>
          <w:marTop w:val="0"/>
          <w:marBottom w:val="0"/>
          <w:divBdr>
            <w:top w:val="none" w:sz="0" w:space="0" w:color="auto"/>
            <w:left w:val="none" w:sz="0" w:space="0" w:color="auto"/>
            <w:bottom w:val="none" w:sz="0" w:space="0" w:color="auto"/>
            <w:right w:val="none" w:sz="0" w:space="0" w:color="auto"/>
          </w:divBdr>
          <w:divsChild>
            <w:div w:id="1557741466">
              <w:marLeft w:val="0"/>
              <w:marRight w:val="0"/>
              <w:marTop w:val="0"/>
              <w:marBottom w:val="0"/>
              <w:divBdr>
                <w:top w:val="none" w:sz="0" w:space="0" w:color="auto"/>
                <w:left w:val="none" w:sz="0" w:space="0" w:color="auto"/>
                <w:bottom w:val="none" w:sz="0" w:space="0" w:color="auto"/>
                <w:right w:val="none" w:sz="0" w:space="0" w:color="auto"/>
              </w:divBdr>
              <w:divsChild>
                <w:div w:id="1987930021">
                  <w:marLeft w:val="0"/>
                  <w:marRight w:val="0"/>
                  <w:marTop w:val="0"/>
                  <w:marBottom w:val="0"/>
                  <w:divBdr>
                    <w:top w:val="none" w:sz="0" w:space="0" w:color="auto"/>
                    <w:left w:val="none" w:sz="0" w:space="0" w:color="auto"/>
                    <w:bottom w:val="none" w:sz="0" w:space="0" w:color="auto"/>
                    <w:right w:val="none" w:sz="0" w:space="0" w:color="auto"/>
                  </w:divBdr>
                  <w:divsChild>
                    <w:div w:id="264732607">
                      <w:marLeft w:val="0"/>
                      <w:marRight w:val="0"/>
                      <w:marTop w:val="0"/>
                      <w:marBottom w:val="0"/>
                      <w:divBdr>
                        <w:top w:val="none" w:sz="0" w:space="0" w:color="auto"/>
                        <w:left w:val="none" w:sz="0" w:space="0" w:color="auto"/>
                        <w:bottom w:val="none" w:sz="0" w:space="0" w:color="auto"/>
                        <w:right w:val="none" w:sz="0" w:space="0" w:color="auto"/>
                      </w:divBdr>
                      <w:divsChild>
                        <w:div w:id="1747531657">
                          <w:marLeft w:val="0"/>
                          <w:marRight w:val="0"/>
                          <w:marTop w:val="0"/>
                          <w:marBottom w:val="0"/>
                          <w:divBdr>
                            <w:top w:val="none" w:sz="0" w:space="0" w:color="auto"/>
                            <w:left w:val="none" w:sz="0" w:space="0" w:color="auto"/>
                            <w:bottom w:val="none" w:sz="0" w:space="0" w:color="auto"/>
                            <w:right w:val="none" w:sz="0" w:space="0" w:color="auto"/>
                          </w:divBdr>
                          <w:divsChild>
                            <w:div w:id="1635335445">
                              <w:marLeft w:val="0"/>
                              <w:marRight w:val="0"/>
                              <w:marTop w:val="0"/>
                              <w:marBottom w:val="0"/>
                              <w:divBdr>
                                <w:top w:val="none" w:sz="0" w:space="0" w:color="auto"/>
                                <w:left w:val="none" w:sz="0" w:space="0" w:color="auto"/>
                                <w:bottom w:val="none" w:sz="0" w:space="0" w:color="auto"/>
                                <w:right w:val="none" w:sz="0" w:space="0" w:color="auto"/>
                              </w:divBdr>
                              <w:divsChild>
                                <w:div w:id="666907569">
                                  <w:marLeft w:val="0"/>
                                  <w:marRight w:val="0"/>
                                  <w:marTop w:val="0"/>
                                  <w:marBottom w:val="0"/>
                                  <w:divBdr>
                                    <w:top w:val="none" w:sz="0" w:space="0" w:color="auto"/>
                                    <w:left w:val="none" w:sz="0" w:space="0" w:color="auto"/>
                                    <w:bottom w:val="none" w:sz="0" w:space="0" w:color="auto"/>
                                    <w:right w:val="none" w:sz="0" w:space="0" w:color="auto"/>
                                  </w:divBdr>
                                </w:div>
                                <w:div w:id="700861194">
                                  <w:marLeft w:val="0"/>
                                  <w:marRight w:val="0"/>
                                  <w:marTop w:val="0"/>
                                  <w:marBottom w:val="0"/>
                                  <w:divBdr>
                                    <w:top w:val="none" w:sz="0" w:space="0" w:color="auto"/>
                                    <w:left w:val="none" w:sz="0" w:space="0" w:color="auto"/>
                                    <w:bottom w:val="none" w:sz="0" w:space="0" w:color="auto"/>
                                    <w:right w:val="none" w:sz="0" w:space="0" w:color="auto"/>
                                  </w:divBdr>
                                </w:div>
                                <w:div w:id="179648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2444334">
      <w:bodyDiv w:val="1"/>
      <w:marLeft w:val="0"/>
      <w:marRight w:val="0"/>
      <w:marTop w:val="0"/>
      <w:marBottom w:val="0"/>
      <w:divBdr>
        <w:top w:val="none" w:sz="0" w:space="0" w:color="auto"/>
        <w:left w:val="none" w:sz="0" w:space="0" w:color="auto"/>
        <w:bottom w:val="none" w:sz="0" w:space="0" w:color="auto"/>
        <w:right w:val="none" w:sz="0" w:space="0" w:color="auto"/>
      </w:divBdr>
    </w:div>
    <w:div w:id="578830588">
      <w:bodyDiv w:val="1"/>
      <w:marLeft w:val="0"/>
      <w:marRight w:val="0"/>
      <w:marTop w:val="0"/>
      <w:marBottom w:val="0"/>
      <w:divBdr>
        <w:top w:val="none" w:sz="0" w:space="0" w:color="auto"/>
        <w:left w:val="none" w:sz="0" w:space="0" w:color="auto"/>
        <w:bottom w:val="none" w:sz="0" w:space="0" w:color="auto"/>
        <w:right w:val="none" w:sz="0" w:space="0" w:color="auto"/>
      </w:divBdr>
      <w:divsChild>
        <w:div w:id="1888175523">
          <w:marLeft w:val="0"/>
          <w:marRight w:val="0"/>
          <w:marTop w:val="0"/>
          <w:marBottom w:val="0"/>
          <w:divBdr>
            <w:top w:val="none" w:sz="0" w:space="0" w:color="auto"/>
            <w:left w:val="none" w:sz="0" w:space="0" w:color="auto"/>
            <w:bottom w:val="none" w:sz="0" w:space="0" w:color="auto"/>
            <w:right w:val="none" w:sz="0" w:space="0" w:color="auto"/>
          </w:divBdr>
          <w:divsChild>
            <w:div w:id="966549046">
              <w:marLeft w:val="0"/>
              <w:marRight w:val="0"/>
              <w:marTop w:val="0"/>
              <w:marBottom w:val="0"/>
              <w:divBdr>
                <w:top w:val="none" w:sz="0" w:space="0" w:color="auto"/>
                <w:left w:val="none" w:sz="0" w:space="0" w:color="auto"/>
                <w:bottom w:val="none" w:sz="0" w:space="0" w:color="auto"/>
                <w:right w:val="none" w:sz="0" w:space="0" w:color="auto"/>
              </w:divBdr>
              <w:divsChild>
                <w:div w:id="2072117406">
                  <w:marLeft w:val="0"/>
                  <w:marRight w:val="0"/>
                  <w:marTop w:val="0"/>
                  <w:marBottom w:val="0"/>
                  <w:divBdr>
                    <w:top w:val="none" w:sz="0" w:space="0" w:color="auto"/>
                    <w:left w:val="none" w:sz="0" w:space="0" w:color="auto"/>
                    <w:bottom w:val="none" w:sz="0" w:space="0" w:color="auto"/>
                    <w:right w:val="none" w:sz="0" w:space="0" w:color="auto"/>
                  </w:divBdr>
                  <w:divsChild>
                    <w:div w:id="518738239">
                      <w:marLeft w:val="0"/>
                      <w:marRight w:val="0"/>
                      <w:marTop w:val="0"/>
                      <w:marBottom w:val="0"/>
                      <w:divBdr>
                        <w:top w:val="none" w:sz="0" w:space="0" w:color="auto"/>
                        <w:left w:val="none" w:sz="0" w:space="0" w:color="auto"/>
                        <w:bottom w:val="none" w:sz="0" w:space="0" w:color="auto"/>
                        <w:right w:val="none" w:sz="0" w:space="0" w:color="auto"/>
                      </w:divBdr>
                      <w:divsChild>
                        <w:div w:id="1254708761">
                          <w:marLeft w:val="0"/>
                          <w:marRight w:val="0"/>
                          <w:marTop w:val="0"/>
                          <w:marBottom w:val="0"/>
                          <w:divBdr>
                            <w:top w:val="none" w:sz="0" w:space="0" w:color="auto"/>
                            <w:left w:val="none" w:sz="0" w:space="0" w:color="auto"/>
                            <w:bottom w:val="none" w:sz="0" w:space="0" w:color="auto"/>
                            <w:right w:val="none" w:sz="0" w:space="0" w:color="auto"/>
                          </w:divBdr>
                          <w:divsChild>
                            <w:div w:id="41947960">
                              <w:marLeft w:val="0"/>
                              <w:marRight w:val="0"/>
                              <w:marTop w:val="0"/>
                              <w:marBottom w:val="0"/>
                              <w:divBdr>
                                <w:top w:val="none" w:sz="0" w:space="0" w:color="auto"/>
                                <w:left w:val="none" w:sz="0" w:space="0" w:color="auto"/>
                                <w:bottom w:val="none" w:sz="0" w:space="0" w:color="auto"/>
                                <w:right w:val="none" w:sz="0" w:space="0" w:color="auto"/>
                              </w:divBdr>
                              <w:divsChild>
                                <w:div w:id="424227439">
                                  <w:marLeft w:val="0"/>
                                  <w:marRight w:val="0"/>
                                  <w:marTop w:val="0"/>
                                  <w:marBottom w:val="0"/>
                                  <w:divBdr>
                                    <w:top w:val="none" w:sz="0" w:space="0" w:color="auto"/>
                                    <w:left w:val="none" w:sz="0" w:space="0" w:color="auto"/>
                                    <w:bottom w:val="none" w:sz="0" w:space="0" w:color="auto"/>
                                    <w:right w:val="none" w:sz="0" w:space="0" w:color="auto"/>
                                  </w:divBdr>
                                </w:div>
                                <w:div w:id="1658992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6187595">
      <w:bodyDiv w:val="1"/>
      <w:marLeft w:val="0"/>
      <w:marRight w:val="0"/>
      <w:marTop w:val="0"/>
      <w:marBottom w:val="0"/>
      <w:divBdr>
        <w:top w:val="none" w:sz="0" w:space="0" w:color="auto"/>
        <w:left w:val="none" w:sz="0" w:space="0" w:color="auto"/>
        <w:bottom w:val="none" w:sz="0" w:space="0" w:color="auto"/>
        <w:right w:val="none" w:sz="0" w:space="0" w:color="auto"/>
      </w:divBdr>
      <w:divsChild>
        <w:div w:id="379020601">
          <w:marLeft w:val="0"/>
          <w:marRight w:val="0"/>
          <w:marTop w:val="0"/>
          <w:marBottom w:val="0"/>
          <w:divBdr>
            <w:top w:val="none" w:sz="0" w:space="0" w:color="auto"/>
            <w:left w:val="none" w:sz="0" w:space="0" w:color="auto"/>
            <w:bottom w:val="none" w:sz="0" w:space="0" w:color="auto"/>
            <w:right w:val="none" w:sz="0" w:space="0" w:color="auto"/>
          </w:divBdr>
          <w:divsChild>
            <w:div w:id="1634679572">
              <w:marLeft w:val="0"/>
              <w:marRight w:val="0"/>
              <w:marTop w:val="0"/>
              <w:marBottom w:val="0"/>
              <w:divBdr>
                <w:top w:val="none" w:sz="0" w:space="0" w:color="auto"/>
                <w:left w:val="none" w:sz="0" w:space="0" w:color="auto"/>
                <w:bottom w:val="none" w:sz="0" w:space="0" w:color="auto"/>
                <w:right w:val="none" w:sz="0" w:space="0" w:color="auto"/>
              </w:divBdr>
            </w:div>
            <w:div w:id="1985965713">
              <w:marLeft w:val="0"/>
              <w:marRight w:val="0"/>
              <w:marTop w:val="0"/>
              <w:marBottom w:val="0"/>
              <w:divBdr>
                <w:top w:val="none" w:sz="0" w:space="0" w:color="auto"/>
                <w:left w:val="none" w:sz="0" w:space="0" w:color="auto"/>
                <w:bottom w:val="none" w:sz="0" w:space="0" w:color="auto"/>
                <w:right w:val="none" w:sz="0" w:space="0" w:color="auto"/>
              </w:divBdr>
            </w:div>
          </w:divsChild>
        </w:div>
        <w:div w:id="543375442">
          <w:marLeft w:val="0"/>
          <w:marRight w:val="0"/>
          <w:marTop w:val="0"/>
          <w:marBottom w:val="0"/>
          <w:divBdr>
            <w:top w:val="none" w:sz="0" w:space="0" w:color="auto"/>
            <w:left w:val="none" w:sz="0" w:space="0" w:color="auto"/>
            <w:bottom w:val="none" w:sz="0" w:space="0" w:color="auto"/>
            <w:right w:val="none" w:sz="0" w:space="0" w:color="auto"/>
          </w:divBdr>
          <w:divsChild>
            <w:div w:id="136344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524658">
      <w:bodyDiv w:val="1"/>
      <w:marLeft w:val="0"/>
      <w:marRight w:val="0"/>
      <w:marTop w:val="0"/>
      <w:marBottom w:val="0"/>
      <w:divBdr>
        <w:top w:val="none" w:sz="0" w:space="0" w:color="auto"/>
        <w:left w:val="none" w:sz="0" w:space="0" w:color="auto"/>
        <w:bottom w:val="none" w:sz="0" w:space="0" w:color="auto"/>
        <w:right w:val="none" w:sz="0" w:space="0" w:color="auto"/>
      </w:divBdr>
      <w:divsChild>
        <w:div w:id="43602198">
          <w:marLeft w:val="0"/>
          <w:marRight w:val="0"/>
          <w:marTop w:val="0"/>
          <w:marBottom w:val="0"/>
          <w:divBdr>
            <w:top w:val="none" w:sz="0" w:space="0" w:color="auto"/>
            <w:left w:val="none" w:sz="0" w:space="0" w:color="auto"/>
            <w:bottom w:val="none" w:sz="0" w:space="0" w:color="auto"/>
            <w:right w:val="none" w:sz="0" w:space="0" w:color="auto"/>
          </w:divBdr>
        </w:div>
        <w:div w:id="1730614698">
          <w:marLeft w:val="0"/>
          <w:marRight w:val="0"/>
          <w:marTop w:val="0"/>
          <w:marBottom w:val="0"/>
          <w:divBdr>
            <w:top w:val="none" w:sz="0" w:space="0" w:color="auto"/>
            <w:left w:val="none" w:sz="0" w:space="0" w:color="auto"/>
            <w:bottom w:val="none" w:sz="0" w:space="0" w:color="auto"/>
            <w:right w:val="none" w:sz="0" w:space="0" w:color="auto"/>
          </w:divBdr>
        </w:div>
      </w:divsChild>
    </w:div>
    <w:div w:id="705719583">
      <w:bodyDiv w:val="1"/>
      <w:marLeft w:val="0"/>
      <w:marRight w:val="0"/>
      <w:marTop w:val="0"/>
      <w:marBottom w:val="0"/>
      <w:divBdr>
        <w:top w:val="none" w:sz="0" w:space="0" w:color="auto"/>
        <w:left w:val="none" w:sz="0" w:space="0" w:color="auto"/>
        <w:bottom w:val="none" w:sz="0" w:space="0" w:color="auto"/>
        <w:right w:val="none" w:sz="0" w:space="0" w:color="auto"/>
      </w:divBdr>
    </w:div>
    <w:div w:id="806119912">
      <w:bodyDiv w:val="1"/>
      <w:marLeft w:val="0"/>
      <w:marRight w:val="0"/>
      <w:marTop w:val="0"/>
      <w:marBottom w:val="0"/>
      <w:divBdr>
        <w:top w:val="none" w:sz="0" w:space="0" w:color="auto"/>
        <w:left w:val="none" w:sz="0" w:space="0" w:color="auto"/>
        <w:bottom w:val="none" w:sz="0" w:space="0" w:color="auto"/>
        <w:right w:val="none" w:sz="0" w:space="0" w:color="auto"/>
      </w:divBdr>
    </w:div>
    <w:div w:id="871575865">
      <w:bodyDiv w:val="1"/>
      <w:marLeft w:val="0"/>
      <w:marRight w:val="0"/>
      <w:marTop w:val="0"/>
      <w:marBottom w:val="0"/>
      <w:divBdr>
        <w:top w:val="none" w:sz="0" w:space="0" w:color="auto"/>
        <w:left w:val="none" w:sz="0" w:space="0" w:color="auto"/>
        <w:bottom w:val="none" w:sz="0" w:space="0" w:color="auto"/>
        <w:right w:val="none" w:sz="0" w:space="0" w:color="auto"/>
      </w:divBdr>
      <w:divsChild>
        <w:div w:id="144904738">
          <w:marLeft w:val="0"/>
          <w:marRight w:val="0"/>
          <w:marTop w:val="0"/>
          <w:marBottom w:val="0"/>
          <w:divBdr>
            <w:top w:val="none" w:sz="0" w:space="0" w:color="auto"/>
            <w:left w:val="none" w:sz="0" w:space="0" w:color="auto"/>
            <w:bottom w:val="none" w:sz="0" w:space="0" w:color="auto"/>
            <w:right w:val="none" w:sz="0" w:space="0" w:color="auto"/>
          </w:divBdr>
        </w:div>
        <w:div w:id="418018639">
          <w:marLeft w:val="0"/>
          <w:marRight w:val="0"/>
          <w:marTop w:val="0"/>
          <w:marBottom w:val="0"/>
          <w:divBdr>
            <w:top w:val="none" w:sz="0" w:space="0" w:color="auto"/>
            <w:left w:val="none" w:sz="0" w:space="0" w:color="auto"/>
            <w:bottom w:val="none" w:sz="0" w:space="0" w:color="auto"/>
            <w:right w:val="none" w:sz="0" w:space="0" w:color="auto"/>
          </w:divBdr>
        </w:div>
        <w:div w:id="523324566">
          <w:marLeft w:val="0"/>
          <w:marRight w:val="0"/>
          <w:marTop w:val="0"/>
          <w:marBottom w:val="0"/>
          <w:divBdr>
            <w:top w:val="none" w:sz="0" w:space="0" w:color="auto"/>
            <w:left w:val="none" w:sz="0" w:space="0" w:color="auto"/>
            <w:bottom w:val="none" w:sz="0" w:space="0" w:color="auto"/>
            <w:right w:val="none" w:sz="0" w:space="0" w:color="auto"/>
          </w:divBdr>
        </w:div>
        <w:div w:id="530191275">
          <w:marLeft w:val="0"/>
          <w:marRight w:val="0"/>
          <w:marTop w:val="0"/>
          <w:marBottom w:val="0"/>
          <w:divBdr>
            <w:top w:val="none" w:sz="0" w:space="0" w:color="auto"/>
            <w:left w:val="none" w:sz="0" w:space="0" w:color="auto"/>
            <w:bottom w:val="none" w:sz="0" w:space="0" w:color="auto"/>
            <w:right w:val="none" w:sz="0" w:space="0" w:color="auto"/>
          </w:divBdr>
        </w:div>
      </w:divsChild>
    </w:div>
    <w:div w:id="921722513">
      <w:bodyDiv w:val="1"/>
      <w:marLeft w:val="0"/>
      <w:marRight w:val="0"/>
      <w:marTop w:val="0"/>
      <w:marBottom w:val="0"/>
      <w:divBdr>
        <w:top w:val="none" w:sz="0" w:space="0" w:color="auto"/>
        <w:left w:val="none" w:sz="0" w:space="0" w:color="auto"/>
        <w:bottom w:val="none" w:sz="0" w:space="0" w:color="auto"/>
        <w:right w:val="none" w:sz="0" w:space="0" w:color="auto"/>
      </w:divBdr>
    </w:div>
    <w:div w:id="924604699">
      <w:bodyDiv w:val="1"/>
      <w:marLeft w:val="0"/>
      <w:marRight w:val="0"/>
      <w:marTop w:val="0"/>
      <w:marBottom w:val="0"/>
      <w:divBdr>
        <w:top w:val="none" w:sz="0" w:space="0" w:color="auto"/>
        <w:left w:val="none" w:sz="0" w:space="0" w:color="auto"/>
        <w:bottom w:val="none" w:sz="0" w:space="0" w:color="auto"/>
        <w:right w:val="none" w:sz="0" w:space="0" w:color="auto"/>
      </w:divBdr>
      <w:divsChild>
        <w:div w:id="841045877">
          <w:marLeft w:val="0"/>
          <w:marRight w:val="0"/>
          <w:marTop w:val="0"/>
          <w:marBottom w:val="0"/>
          <w:divBdr>
            <w:top w:val="none" w:sz="0" w:space="0" w:color="auto"/>
            <w:left w:val="none" w:sz="0" w:space="0" w:color="auto"/>
            <w:bottom w:val="none" w:sz="0" w:space="0" w:color="auto"/>
            <w:right w:val="none" w:sz="0" w:space="0" w:color="auto"/>
          </w:divBdr>
        </w:div>
        <w:div w:id="859242541">
          <w:marLeft w:val="0"/>
          <w:marRight w:val="0"/>
          <w:marTop w:val="0"/>
          <w:marBottom w:val="0"/>
          <w:divBdr>
            <w:top w:val="none" w:sz="0" w:space="0" w:color="auto"/>
            <w:left w:val="none" w:sz="0" w:space="0" w:color="auto"/>
            <w:bottom w:val="none" w:sz="0" w:space="0" w:color="auto"/>
            <w:right w:val="none" w:sz="0" w:space="0" w:color="auto"/>
          </w:divBdr>
        </w:div>
      </w:divsChild>
    </w:div>
    <w:div w:id="962610279">
      <w:bodyDiv w:val="1"/>
      <w:marLeft w:val="0"/>
      <w:marRight w:val="0"/>
      <w:marTop w:val="0"/>
      <w:marBottom w:val="0"/>
      <w:divBdr>
        <w:top w:val="none" w:sz="0" w:space="0" w:color="auto"/>
        <w:left w:val="none" w:sz="0" w:space="0" w:color="auto"/>
        <w:bottom w:val="none" w:sz="0" w:space="0" w:color="auto"/>
        <w:right w:val="none" w:sz="0" w:space="0" w:color="auto"/>
      </w:divBdr>
      <w:divsChild>
        <w:div w:id="13697619">
          <w:marLeft w:val="0"/>
          <w:marRight w:val="0"/>
          <w:marTop w:val="0"/>
          <w:marBottom w:val="0"/>
          <w:divBdr>
            <w:top w:val="none" w:sz="0" w:space="0" w:color="auto"/>
            <w:left w:val="none" w:sz="0" w:space="0" w:color="auto"/>
            <w:bottom w:val="none" w:sz="0" w:space="0" w:color="auto"/>
            <w:right w:val="none" w:sz="0" w:space="0" w:color="auto"/>
          </w:divBdr>
          <w:divsChild>
            <w:div w:id="899679769">
              <w:marLeft w:val="0"/>
              <w:marRight w:val="0"/>
              <w:marTop w:val="0"/>
              <w:marBottom w:val="0"/>
              <w:divBdr>
                <w:top w:val="none" w:sz="0" w:space="0" w:color="auto"/>
                <w:left w:val="none" w:sz="0" w:space="0" w:color="auto"/>
                <w:bottom w:val="none" w:sz="0" w:space="0" w:color="auto"/>
                <w:right w:val="none" w:sz="0" w:space="0" w:color="auto"/>
              </w:divBdr>
              <w:divsChild>
                <w:div w:id="1910922725">
                  <w:marLeft w:val="0"/>
                  <w:marRight w:val="0"/>
                  <w:marTop w:val="0"/>
                  <w:marBottom w:val="0"/>
                  <w:divBdr>
                    <w:top w:val="none" w:sz="0" w:space="0" w:color="auto"/>
                    <w:left w:val="none" w:sz="0" w:space="0" w:color="auto"/>
                    <w:bottom w:val="none" w:sz="0" w:space="0" w:color="auto"/>
                    <w:right w:val="none" w:sz="0" w:space="0" w:color="auto"/>
                  </w:divBdr>
                  <w:divsChild>
                    <w:div w:id="2048987063">
                      <w:marLeft w:val="0"/>
                      <w:marRight w:val="0"/>
                      <w:marTop w:val="0"/>
                      <w:marBottom w:val="0"/>
                      <w:divBdr>
                        <w:top w:val="none" w:sz="0" w:space="0" w:color="auto"/>
                        <w:left w:val="none" w:sz="0" w:space="0" w:color="auto"/>
                        <w:bottom w:val="none" w:sz="0" w:space="0" w:color="auto"/>
                        <w:right w:val="none" w:sz="0" w:space="0" w:color="auto"/>
                      </w:divBdr>
                      <w:divsChild>
                        <w:div w:id="1688017935">
                          <w:marLeft w:val="0"/>
                          <w:marRight w:val="0"/>
                          <w:marTop w:val="0"/>
                          <w:marBottom w:val="0"/>
                          <w:divBdr>
                            <w:top w:val="none" w:sz="0" w:space="0" w:color="auto"/>
                            <w:left w:val="none" w:sz="0" w:space="0" w:color="auto"/>
                            <w:bottom w:val="none" w:sz="0" w:space="0" w:color="auto"/>
                            <w:right w:val="none" w:sz="0" w:space="0" w:color="auto"/>
                          </w:divBdr>
                          <w:divsChild>
                            <w:div w:id="1376809314">
                              <w:marLeft w:val="0"/>
                              <w:marRight w:val="0"/>
                              <w:marTop w:val="0"/>
                              <w:marBottom w:val="0"/>
                              <w:divBdr>
                                <w:top w:val="none" w:sz="0" w:space="0" w:color="auto"/>
                                <w:left w:val="none" w:sz="0" w:space="0" w:color="auto"/>
                                <w:bottom w:val="none" w:sz="0" w:space="0" w:color="auto"/>
                                <w:right w:val="none" w:sz="0" w:space="0" w:color="auto"/>
                              </w:divBdr>
                            </w:div>
                            <w:div w:id="1574270533">
                              <w:marLeft w:val="0"/>
                              <w:marRight w:val="0"/>
                              <w:marTop w:val="0"/>
                              <w:marBottom w:val="0"/>
                              <w:divBdr>
                                <w:top w:val="none" w:sz="0" w:space="0" w:color="auto"/>
                                <w:left w:val="none" w:sz="0" w:space="0" w:color="auto"/>
                                <w:bottom w:val="none" w:sz="0" w:space="0" w:color="auto"/>
                                <w:right w:val="none" w:sz="0" w:space="0" w:color="auto"/>
                              </w:divBdr>
                            </w:div>
                            <w:div w:id="1833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2416883">
      <w:bodyDiv w:val="1"/>
      <w:marLeft w:val="0"/>
      <w:marRight w:val="0"/>
      <w:marTop w:val="0"/>
      <w:marBottom w:val="0"/>
      <w:divBdr>
        <w:top w:val="none" w:sz="0" w:space="0" w:color="auto"/>
        <w:left w:val="none" w:sz="0" w:space="0" w:color="auto"/>
        <w:bottom w:val="none" w:sz="0" w:space="0" w:color="auto"/>
        <w:right w:val="none" w:sz="0" w:space="0" w:color="auto"/>
      </w:divBdr>
      <w:divsChild>
        <w:div w:id="778568275">
          <w:marLeft w:val="0"/>
          <w:marRight w:val="0"/>
          <w:marTop w:val="0"/>
          <w:marBottom w:val="0"/>
          <w:divBdr>
            <w:top w:val="none" w:sz="0" w:space="0" w:color="auto"/>
            <w:left w:val="none" w:sz="0" w:space="0" w:color="auto"/>
            <w:bottom w:val="none" w:sz="0" w:space="0" w:color="auto"/>
            <w:right w:val="none" w:sz="0" w:space="0" w:color="auto"/>
          </w:divBdr>
          <w:divsChild>
            <w:div w:id="1304501069">
              <w:marLeft w:val="0"/>
              <w:marRight w:val="0"/>
              <w:marTop w:val="0"/>
              <w:marBottom w:val="0"/>
              <w:divBdr>
                <w:top w:val="none" w:sz="0" w:space="0" w:color="auto"/>
                <w:left w:val="none" w:sz="0" w:space="0" w:color="auto"/>
                <w:bottom w:val="none" w:sz="0" w:space="0" w:color="auto"/>
                <w:right w:val="none" w:sz="0" w:space="0" w:color="auto"/>
              </w:divBdr>
            </w:div>
            <w:div w:id="178068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688417">
      <w:bodyDiv w:val="1"/>
      <w:marLeft w:val="0"/>
      <w:marRight w:val="0"/>
      <w:marTop w:val="0"/>
      <w:marBottom w:val="0"/>
      <w:divBdr>
        <w:top w:val="none" w:sz="0" w:space="0" w:color="auto"/>
        <w:left w:val="none" w:sz="0" w:space="0" w:color="auto"/>
        <w:bottom w:val="none" w:sz="0" w:space="0" w:color="auto"/>
        <w:right w:val="none" w:sz="0" w:space="0" w:color="auto"/>
      </w:divBdr>
    </w:div>
    <w:div w:id="1054812668">
      <w:bodyDiv w:val="1"/>
      <w:marLeft w:val="0"/>
      <w:marRight w:val="0"/>
      <w:marTop w:val="0"/>
      <w:marBottom w:val="0"/>
      <w:divBdr>
        <w:top w:val="none" w:sz="0" w:space="0" w:color="auto"/>
        <w:left w:val="none" w:sz="0" w:space="0" w:color="auto"/>
        <w:bottom w:val="none" w:sz="0" w:space="0" w:color="auto"/>
        <w:right w:val="none" w:sz="0" w:space="0" w:color="auto"/>
      </w:divBdr>
    </w:div>
    <w:div w:id="1058817611">
      <w:bodyDiv w:val="1"/>
      <w:marLeft w:val="0"/>
      <w:marRight w:val="0"/>
      <w:marTop w:val="0"/>
      <w:marBottom w:val="0"/>
      <w:divBdr>
        <w:top w:val="none" w:sz="0" w:space="0" w:color="auto"/>
        <w:left w:val="none" w:sz="0" w:space="0" w:color="auto"/>
        <w:bottom w:val="none" w:sz="0" w:space="0" w:color="auto"/>
        <w:right w:val="none" w:sz="0" w:space="0" w:color="auto"/>
      </w:divBdr>
      <w:divsChild>
        <w:div w:id="959848175">
          <w:marLeft w:val="0"/>
          <w:marRight w:val="0"/>
          <w:marTop w:val="0"/>
          <w:marBottom w:val="0"/>
          <w:divBdr>
            <w:top w:val="none" w:sz="0" w:space="0" w:color="auto"/>
            <w:left w:val="none" w:sz="0" w:space="0" w:color="auto"/>
            <w:bottom w:val="none" w:sz="0" w:space="0" w:color="auto"/>
            <w:right w:val="none" w:sz="0" w:space="0" w:color="auto"/>
          </w:divBdr>
        </w:div>
        <w:div w:id="1195079012">
          <w:marLeft w:val="0"/>
          <w:marRight w:val="0"/>
          <w:marTop w:val="0"/>
          <w:marBottom w:val="0"/>
          <w:divBdr>
            <w:top w:val="none" w:sz="0" w:space="0" w:color="auto"/>
            <w:left w:val="none" w:sz="0" w:space="0" w:color="auto"/>
            <w:bottom w:val="none" w:sz="0" w:space="0" w:color="auto"/>
            <w:right w:val="none" w:sz="0" w:space="0" w:color="auto"/>
          </w:divBdr>
        </w:div>
      </w:divsChild>
    </w:div>
    <w:div w:id="1073814164">
      <w:bodyDiv w:val="1"/>
      <w:marLeft w:val="0"/>
      <w:marRight w:val="0"/>
      <w:marTop w:val="0"/>
      <w:marBottom w:val="0"/>
      <w:divBdr>
        <w:top w:val="none" w:sz="0" w:space="0" w:color="auto"/>
        <w:left w:val="none" w:sz="0" w:space="0" w:color="auto"/>
        <w:bottom w:val="none" w:sz="0" w:space="0" w:color="auto"/>
        <w:right w:val="none" w:sz="0" w:space="0" w:color="auto"/>
      </w:divBdr>
    </w:div>
    <w:div w:id="1084032406">
      <w:bodyDiv w:val="1"/>
      <w:marLeft w:val="0"/>
      <w:marRight w:val="0"/>
      <w:marTop w:val="0"/>
      <w:marBottom w:val="0"/>
      <w:divBdr>
        <w:top w:val="none" w:sz="0" w:space="0" w:color="auto"/>
        <w:left w:val="none" w:sz="0" w:space="0" w:color="auto"/>
        <w:bottom w:val="none" w:sz="0" w:space="0" w:color="auto"/>
        <w:right w:val="none" w:sz="0" w:space="0" w:color="auto"/>
      </w:divBdr>
      <w:divsChild>
        <w:div w:id="199560972">
          <w:marLeft w:val="0"/>
          <w:marRight w:val="0"/>
          <w:marTop w:val="0"/>
          <w:marBottom w:val="0"/>
          <w:divBdr>
            <w:top w:val="none" w:sz="0" w:space="0" w:color="auto"/>
            <w:left w:val="none" w:sz="0" w:space="0" w:color="auto"/>
            <w:bottom w:val="none" w:sz="0" w:space="0" w:color="auto"/>
            <w:right w:val="none" w:sz="0" w:space="0" w:color="auto"/>
          </w:divBdr>
        </w:div>
        <w:div w:id="412896041">
          <w:marLeft w:val="0"/>
          <w:marRight w:val="0"/>
          <w:marTop w:val="0"/>
          <w:marBottom w:val="0"/>
          <w:divBdr>
            <w:top w:val="none" w:sz="0" w:space="0" w:color="auto"/>
            <w:left w:val="none" w:sz="0" w:space="0" w:color="auto"/>
            <w:bottom w:val="none" w:sz="0" w:space="0" w:color="auto"/>
            <w:right w:val="none" w:sz="0" w:space="0" w:color="auto"/>
          </w:divBdr>
        </w:div>
      </w:divsChild>
    </w:div>
    <w:div w:id="1119493518">
      <w:bodyDiv w:val="1"/>
      <w:marLeft w:val="0"/>
      <w:marRight w:val="0"/>
      <w:marTop w:val="0"/>
      <w:marBottom w:val="0"/>
      <w:divBdr>
        <w:top w:val="none" w:sz="0" w:space="0" w:color="auto"/>
        <w:left w:val="none" w:sz="0" w:space="0" w:color="auto"/>
        <w:bottom w:val="none" w:sz="0" w:space="0" w:color="auto"/>
        <w:right w:val="none" w:sz="0" w:space="0" w:color="auto"/>
      </w:divBdr>
      <w:divsChild>
        <w:div w:id="1188327180">
          <w:marLeft w:val="0"/>
          <w:marRight w:val="0"/>
          <w:marTop w:val="0"/>
          <w:marBottom w:val="0"/>
          <w:divBdr>
            <w:top w:val="none" w:sz="0" w:space="0" w:color="auto"/>
            <w:left w:val="none" w:sz="0" w:space="0" w:color="auto"/>
            <w:bottom w:val="none" w:sz="0" w:space="0" w:color="auto"/>
            <w:right w:val="none" w:sz="0" w:space="0" w:color="auto"/>
          </w:divBdr>
        </w:div>
        <w:div w:id="1341199483">
          <w:marLeft w:val="0"/>
          <w:marRight w:val="0"/>
          <w:marTop w:val="0"/>
          <w:marBottom w:val="0"/>
          <w:divBdr>
            <w:top w:val="none" w:sz="0" w:space="0" w:color="auto"/>
            <w:left w:val="none" w:sz="0" w:space="0" w:color="auto"/>
            <w:bottom w:val="none" w:sz="0" w:space="0" w:color="auto"/>
            <w:right w:val="none" w:sz="0" w:space="0" w:color="auto"/>
          </w:divBdr>
        </w:div>
      </w:divsChild>
    </w:div>
    <w:div w:id="1172992547">
      <w:bodyDiv w:val="1"/>
      <w:marLeft w:val="0"/>
      <w:marRight w:val="0"/>
      <w:marTop w:val="0"/>
      <w:marBottom w:val="0"/>
      <w:divBdr>
        <w:top w:val="none" w:sz="0" w:space="0" w:color="auto"/>
        <w:left w:val="none" w:sz="0" w:space="0" w:color="auto"/>
        <w:bottom w:val="none" w:sz="0" w:space="0" w:color="auto"/>
        <w:right w:val="none" w:sz="0" w:space="0" w:color="auto"/>
      </w:divBdr>
      <w:divsChild>
        <w:div w:id="882249124">
          <w:marLeft w:val="0"/>
          <w:marRight w:val="0"/>
          <w:marTop w:val="0"/>
          <w:marBottom w:val="0"/>
          <w:divBdr>
            <w:top w:val="none" w:sz="0" w:space="0" w:color="auto"/>
            <w:left w:val="none" w:sz="0" w:space="0" w:color="auto"/>
            <w:bottom w:val="none" w:sz="0" w:space="0" w:color="auto"/>
            <w:right w:val="none" w:sz="0" w:space="0" w:color="auto"/>
          </w:divBdr>
        </w:div>
        <w:div w:id="1335721003">
          <w:marLeft w:val="0"/>
          <w:marRight w:val="0"/>
          <w:marTop w:val="0"/>
          <w:marBottom w:val="0"/>
          <w:divBdr>
            <w:top w:val="none" w:sz="0" w:space="0" w:color="auto"/>
            <w:left w:val="none" w:sz="0" w:space="0" w:color="auto"/>
            <w:bottom w:val="none" w:sz="0" w:space="0" w:color="auto"/>
            <w:right w:val="none" w:sz="0" w:space="0" w:color="auto"/>
          </w:divBdr>
        </w:div>
      </w:divsChild>
    </w:div>
    <w:div w:id="1256281501">
      <w:bodyDiv w:val="1"/>
      <w:marLeft w:val="0"/>
      <w:marRight w:val="0"/>
      <w:marTop w:val="0"/>
      <w:marBottom w:val="0"/>
      <w:divBdr>
        <w:top w:val="none" w:sz="0" w:space="0" w:color="auto"/>
        <w:left w:val="none" w:sz="0" w:space="0" w:color="auto"/>
        <w:bottom w:val="none" w:sz="0" w:space="0" w:color="auto"/>
        <w:right w:val="none" w:sz="0" w:space="0" w:color="auto"/>
      </w:divBdr>
      <w:divsChild>
        <w:div w:id="175845368">
          <w:marLeft w:val="0"/>
          <w:marRight w:val="0"/>
          <w:marTop w:val="0"/>
          <w:marBottom w:val="0"/>
          <w:divBdr>
            <w:top w:val="none" w:sz="0" w:space="0" w:color="auto"/>
            <w:left w:val="none" w:sz="0" w:space="0" w:color="auto"/>
            <w:bottom w:val="none" w:sz="0" w:space="0" w:color="auto"/>
            <w:right w:val="none" w:sz="0" w:space="0" w:color="auto"/>
          </w:divBdr>
        </w:div>
        <w:div w:id="769817961">
          <w:marLeft w:val="0"/>
          <w:marRight w:val="0"/>
          <w:marTop w:val="0"/>
          <w:marBottom w:val="0"/>
          <w:divBdr>
            <w:top w:val="none" w:sz="0" w:space="0" w:color="auto"/>
            <w:left w:val="none" w:sz="0" w:space="0" w:color="auto"/>
            <w:bottom w:val="none" w:sz="0" w:space="0" w:color="auto"/>
            <w:right w:val="none" w:sz="0" w:space="0" w:color="auto"/>
          </w:divBdr>
        </w:div>
        <w:div w:id="1343047983">
          <w:marLeft w:val="0"/>
          <w:marRight w:val="0"/>
          <w:marTop w:val="0"/>
          <w:marBottom w:val="0"/>
          <w:divBdr>
            <w:top w:val="none" w:sz="0" w:space="0" w:color="auto"/>
            <w:left w:val="none" w:sz="0" w:space="0" w:color="auto"/>
            <w:bottom w:val="none" w:sz="0" w:space="0" w:color="auto"/>
            <w:right w:val="none" w:sz="0" w:space="0" w:color="auto"/>
          </w:divBdr>
        </w:div>
        <w:div w:id="1632973970">
          <w:marLeft w:val="0"/>
          <w:marRight w:val="0"/>
          <w:marTop w:val="0"/>
          <w:marBottom w:val="0"/>
          <w:divBdr>
            <w:top w:val="none" w:sz="0" w:space="0" w:color="auto"/>
            <w:left w:val="none" w:sz="0" w:space="0" w:color="auto"/>
            <w:bottom w:val="none" w:sz="0" w:space="0" w:color="auto"/>
            <w:right w:val="none" w:sz="0" w:space="0" w:color="auto"/>
          </w:divBdr>
        </w:div>
        <w:div w:id="1658025802">
          <w:marLeft w:val="0"/>
          <w:marRight w:val="0"/>
          <w:marTop w:val="0"/>
          <w:marBottom w:val="0"/>
          <w:divBdr>
            <w:top w:val="none" w:sz="0" w:space="0" w:color="auto"/>
            <w:left w:val="none" w:sz="0" w:space="0" w:color="auto"/>
            <w:bottom w:val="none" w:sz="0" w:space="0" w:color="auto"/>
            <w:right w:val="none" w:sz="0" w:space="0" w:color="auto"/>
          </w:divBdr>
        </w:div>
        <w:div w:id="2110737860">
          <w:marLeft w:val="0"/>
          <w:marRight w:val="0"/>
          <w:marTop w:val="0"/>
          <w:marBottom w:val="0"/>
          <w:divBdr>
            <w:top w:val="none" w:sz="0" w:space="0" w:color="auto"/>
            <w:left w:val="none" w:sz="0" w:space="0" w:color="auto"/>
            <w:bottom w:val="none" w:sz="0" w:space="0" w:color="auto"/>
            <w:right w:val="none" w:sz="0" w:space="0" w:color="auto"/>
          </w:divBdr>
        </w:div>
      </w:divsChild>
    </w:div>
    <w:div w:id="1345595799">
      <w:bodyDiv w:val="1"/>
      <w:marLeft w:val="0"/>
      <w:marRight w:val="0"/>
      <w:marTop w:val="0"/>
      <w:marBottom w:val="0"/>
      <w:divBdr>
        <w:top w:val="none" w:sz="0" w:space="0" w:color="auto"/>
        <w:left w:val="none" w:sz="0" w:space="0" w:color="auto"/>
        <w:bottom w:val="none" w:sz="0" w:space="0" w:color="auto"/>
        <w:right w:val="none" w:sz="0" w:space="0" w:color="auto"/>
      </w:divBdr>
      <w:divsChild>
        <w:div w:id="42486698">
          <w:marLeft w:val="0"/>
          <w:marRight w:val="0"/>
          <w:marTop w:val="0"/>
          <w:marBottom w:val="0"/>
          <w:divBdr>
            <w:top w:val="none" w:sz="0" w:space="0" w:color="auto"/>
            <w:left w:val="none" w:sz="0" w:space="0" w:color="auto"/>
            <w:bottom w:val="none" w:sz="0" w:space="0" w:color="auto"/>
            <w:right w:val="none" w:sz="0" w:space="0" w:color="auto"/>
          </w:divBdr>
          <w:divsChild>
            <w:div w:id="655063869">
              <w:marLeft w:val="0"/>
              <w:marRight w:val="0"/>
              <w:marTop w:val="0"/>
              <w:marBottom w:val="0"/>
              <w:divBdr>
                <w:top w:val="none" w:sz="0" w:space="0" w:color="auto"/>
                <w:left w:val="none" w:sz="0" w:space="0" w:color="auto"/>
                <w:bottom w:val="none" w:sz="0" w:space="0" w:color="auto"/>
                <w:right w:val="none" w:sz="0" w:space="0" w:color="auto"/>
              </w:divBdr>
              <w:divsChild>
                <w:div w:id="1653170904">
                  <w:marLeft w:val="0"/>
                  <w:marRight w:val="0"/>
                  <w:marTop w:val="0"/>
                  <w:marBottom w:val="0"/>
                  <w:divBdr>
                    <w:top w:val="none" w:sz="0" w:space="0" w:color="auto"/>
                    <w:left w:val="none" w:sz="0" w:space="0" w:color="auto"/>
                    <w:bottom w:val="none" w:sz="0" w:space="0" w:color="auto"/>
                    <w:right w:val="none" w:sz="0" w:space="0" w:color="auto"/>
                  </w:divBdr>
                  <w:divsChild>
                    <w:div w:id="539786405">
                      <w:marLeft w:val="0"/>
                      <w:marRight w:val="0"/>
                      <w:marTop w:val="0"/>
                      <w:marBottom w:val="0"/>
                      <w:divBdr>
                        <w:top w:val="none" w:sz="0" w:space="0" w:color="auto"/>
                        <w:left w:val="none" w:sz="0" w:space="0" w:color="auto"/>
                        <w:bottom w:val="none" w:sz="0" w:space="0" w:color="auto"/>
                        <w:right w:val="none" w:sz="0" w:space="0" w:color="auto"/>
                      </w:divBdr>
                      <w:divsChild>
                        <w:div w:id="293799760">
                          <w:marLeft w:val="0"/>
                          <w:marRight w:val="0"/>
                          <w:marTop w:val="0"/>
                          <w:marBottom w:val="0"/>
                          <w:divBdr>
                            <w:top w:val="none" w:sz="0" w:space="0" w:color="auto"/>
                            <w:left w:val="none" w:sz="0" w:space="0" w:color="auto"/>
                            <w:bottom w:val="none" w:sz="0" w:space="0" w:color="auto"/>
                            <w:right w:val="none" w:sz="0" w:space="0" w:color="auto"/>
                          </w:divBdr>
                          <w:divsChild>
                            <w:div w:id="120420301">
                              <w:marLeft w:val="0"/>
                              <w:marRight w:val="0"/>
                              <w:marTop w:val="0"/>
                              <w:marBottom w:val="0"/>
                              <w:divBdr>
                                <w:top w:val="none" w:sz="0" w:space="0" w:color="auto"/>
                                <w:left w:val="none" w:sz="0" w:space="0" w:color="auto"/>
                                <w:bottom w:val="none" w:sz="0" w:space="0" w:color="auto"/>
                                <w:right w:val="none" w:sz="0" w:space="0" w:color="auto"/>
                              </w:divBdr>
                            </w:div>
                            <w:div w:id="76804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6192127">
      <w:bodyDiv w:val="1"/>
      <w:marLeft w:val="0"/>
      <w:marRight w:val="0"/>
      <w:marTop w:val="0"/>
      <w:marBottom w:val="0"/>
      <w:divBdr>
        <w:top w:val="none" w:sz="0" w:space="0" w:color="auto"/>
        <w:left w:val="none" w:sz="0" w:space="0" w:color="auto"/>
        <w:bottom w:val="none" w:sz="0" w:space="0" w:color="auto"/>
        <w:right w:val="none" w:sz="0" w:space="0" w:color="auto"/>
      </w:divBdr>
    </w:div>
    <w:div w:id="1480070922">
      <w:bodyDiv w:val="1"/>
      <w:marLeft w:val="0"/>
      <w:marRight w:val="0"/>
      <w:marTop w:val="0"/>
      <w:marBottom w:val="0"/>
      <w:divBdr>
        <w:top w:val="none" w:sz="0" w:space="0" w:color="auto"/>
        <w:left w:val="none" w:sz="0" w:space="0" w:color="auto"/>
        <w:bottom w:val="none" w:sz="0" w:space="0" w:color="auto"/>
        <w:right w:val="none" w:sz="0" w:space="0" w:color="auto"/>
      </w:divBdr>
      <w:divsChild>
        <w:div w:id="62143253">
          <w:marLeft w:val="0"/>
          <w:marRight w:val="0"/>
          <w:marTop w:val="0"/>
          <w:marBottom w:val="0"/>
          <w:divBdr>
            <w:top w:val="none" w:sz="0" w:space="0" w:color="auto"/>
            <w:left w:val="none" w:sz="0" w:space="0" w:color="auto"/>
            <w:bottom w:val="none" w:sz="0" w:space="0" w:color="auto"/>
            <w:right w:val="none" w:sz="0" w:space="0" w:color="auto"/>
          </w:divBdr>
        </w:div>
        <w:div w:id="188303230">
          <w:marLeft w:val="0"/>
          <w:marRight w:val="0"/>
          <w:marTop w:val="0"/>
          <w:marBottom w:val="0"/>
          <w:divBdr>
            <w:top w:val="none" w:sz="0" w:space="0" w:color="auto"/>
            <w:left w:val="none" w:sz="0" w:space="0" w:color="auto"/>
            <w:bottom w:val="none" w:sz="0" w:space="0" w:color="auto"/>
            <w:right w:val="none" w:sz="0" w:space="0" w:color="auto"/>
          </w:divBdr>
        </w:div>
        <w:div w:id="615798603">
          <w:marLeft w:val="0"/>
          <w:marRight w:val="0"/>
          <w:marTop w:val="0"/>
          <w:marBottom w:val="0"/>
          <w:divBdr>
            <w:top w:val="none" w:sz="0" w:space="0" w:color="auto"/>
            <w:left w:val="none" w:sz="0" w:space="0" w:color="auto"/>
            <w:bottom w:val="none" w:sz="0" w:space="0" w:color="auto"/>
            <w:right w:val="none" w:sz="0" w:space="0" w:color="auto"/>
          </w:divBdr>
        </w:div>
        <w:div w:id="1872526111">
          <w:marLeft w:val="0"/>
          <w:marRight w:val="0"/>
          <w:marTop w:val="0"/>
          <w:marBottom w:val="0"/>
          <w:divBdr>
            <w:top w:val="none" w:sz="0" w:space="0" w:color="auto"/>
            <w:left w:val="none" w:sz="0" w:space="0" w:color="auto"/>
            <w:bottom w:val="none" w:sz="0" w:space="0" w:color="auto"/>
            <w:right w:val="none" w:sz="0" w:space="0" w:color="auto"/>
          </w:divBdr>
        </w:div>
        <w:div w:id="2048097879">
          <w:marLeft w:val="0"/>
          <w:marRight w:val="0"/>
          <w:marTop w:val="0"/>
          <w:marBottom w:val="0"/>
          <w:divBdr>
            <w:top w:val="none" w:sz="0" w:space="0" w:color="auto"/>
            <w:left w:val="none" w:sz="0" w:space="0" w:color="auto"/>
            <w:bottom w:val="none" w:sz="0" w:space="0" w:color="auto"/>
            <w:right w:val="none" w:sz="0" w:space="0" w:color="auto"/>
          </w:divBdr>
        </w:div>
      </w:divsChild>
    </w:div>
    <w:div w:id="1546715550">
      <w:bodyDiv w:val="1"/>
      <w:marLeft w:val="0"/>
      <w:marRight w:val="0"/>
      <w:marTop w:val="0"/>
      <w:marBottom w:val="0"/>
      <w:divBdr>
        <w:top w:val="none" w:sz="0" w:space="0" w:color="auto"/>
        <w:left w:val="none" w:sz="0" w:space="0" w:color="auto"/>
        <w:bottom w:val="none" w:sz="0" w:space="0" w:color="auto"/>
        <w:right w:val="none" w:sz="0" w:space="0" w:color="auto"/>
      </w:divBdr>
      <w:divsChild>
        <w:div w:id="978992565">
          <w:marLeft w:val="0"/>
          <w:marRight w:val="0"/>
          <w:marTop w:val="0"/>
          <w:marBottom w:val="0"/>
          <w:divBdr>
            <w:top w:val="none" w:sz="0" w:space="0" w:color="auto"/>
            <w:left w:val="none" w:sz="0" w:space="0" w:color="auto"/>
            <w:bottom w:val="none" w:sz="0" w:space="0" w:color="auto"/>
            <w:right w:val="none" w:sz="0" w:space="0" w:color="auto"/>
          </w:divBdr>
        </w:div>
        <w:div w:id="1343584393">
          <w:marLeft w:val="0"/>
          <w:marRight w:val="0"/>
          <w:marTop w:val="0"/>
          <w:marBottom w:val="0"/>
          <w:divBdr>
            <w:top w:val="none" w:sz="0" w:space="0" w:color="auto"/>
            <w:left w:val="none" w:sz="0" w:space="0" w:color="auto"/>
            <w:bottom w:val="none" w:sz="0" w:space="0" w:color="auto"/>
            <w:right w:val="none" w:sz="0" w:space="0" w:color="auto"/>
          </w:divBdr>
        </w:div>
        <w:div w:id="1816943774">
          <w:marLeft w:val="0"/>
          <w:marRight w:val="0"/>
          <w:marTop w:val="0"/>
          <w:marBottom w:val="0"/>
          <w:divBdr>
            <w:top w:val="none" w:sz="0" w:space="0" w:color="auto"/>
            <w:left w:val="none" w:sz="0" w:space="0" w:color="auto"/>
            <w:bottom w:val="none" w:sz="0" w:space="0" w:color="auto"/>
            <w:right w:val="none" w:sz="0" w:space="0" w:color="auto"/>
          </w:divBdr>
        </w:div>
      </w:divsChild>
    </w:div>
    <w:div w:id="1766489975">
      <w:bodyDiv w:val="1"/>
      <w:marLeft w:val="0"/>
      <w:marRight w:val="0"/>
      <w:marTop w:val="0"/>
      <w:marBottom w:val="0"/>
      <w:divBdr>
        <w:top w:val="none" w:sz="0" w:space="0" w:color="auto"/>
        <w:left w:val="none" w:sz="0" w:space="0" w:color="auto"/>
        <w:bottom w:val="none" w:sz="0" w:space="0" w:color="auto"/>
        <w:right w:val="none" w:sz="0" w:space="0" w:color="auto"/>
      </w:divBdr>
      <w:divsChild>
        <w:div w:id="926617902">
          <w:marLeft w:val="0"/>
          <w:marRight w:val="0"/>
          <w:marTop w:val="0"/>
          <w:marBottom w:val="0"/>
          <w:divBdr>
            <w:top w:val="none" w:sz="0" w:space="0" w:color="auto"/>
            <w:left w:val="none" w:sz="0" w:space="0" w:color="auto"/>
            <w:bottom w:val="none" w:sz="0" w:space="0" w:color="auto"/>
            <w:right w:val="none" w:sz="0" w:space="0" w:color="auto"/>
          </w:divBdr>
          <w:divsChild>
            <w:div w:id="1590694491">
              <w:marLeft w:val="0"/>
              <w:marRight w:val="0"/>
              <w:marTop w:val="0"/>
              <w:marBottom w:val="0"/>
              <w:divBdr>
                <w:top w:val="none" w:sz="0" w:space="0" w:color="auto"/>
                <w:left w:val="none" w:sz="0" w:space="0" w:color="auto"/>
                <w:bottom w:val="none" w:sz="0" w:space="0" w:color="auto"/>
                <w:right w:val="none" w:sz="0" w:space="0" w:color="auto"/>
              </w:divBdr>
              <w:divsChild>
                <w:div w:id="2026592114">
                  <w:marLeft w:val="0"/>
                  <w:marRight w:val="0"/>
                  <w:marTop w:val="0"/>
                  <w:marBottom w:val="0"/>
                  <w:divBdr>
                    <w:top w:val="none" w:sz="0" w:space="0" w:color="auto"/>
                    <w:left w:val="none" w:sz="0" w:space="0" w:color="auto"/>
                    <w:bottom w:val="none" w:sz="0" w:space="0" w:color="auto"/>
                    <w:right w:val="none" w:sz="0" w:space="0" w:color="auto"/>
                  </w:divBdr>
                  <w:divsChild>
                    <w:div w:id="54668674">
                      <w:marLeft w:val="0"/>
                      <w:marRight w:val="0"/>
                      <w:marTop w:val="0"/>
                      <w:marBottom w:val="0"/>
                      <w:divBdr>
                        <w:top w:val="none" w:sz="0" w:space="0" w:color="auto"/>
                        <w:left w:val="none" w:sz="0" w:space="0" w:color="auto"/>
                        <w:bottom w:val="none" w:sz="0" w:space="0" w:color="auto"/>
                        <w:right w:val="none" w:sz="0" w:space="0" w:color="auto"/>
                      </w:divBdr>
                      <w:divsChild>
                        <w:div w:id="551503747">
                          <w:marLeft w:val="0"/>
                          <w:marRight w:val="0"/>
                          <w:marTop w:val="0"/>
                          <w:marBottom w:val="0"/>
                          <w:divBdr>
                            <w:top w:val="none" w:sz="0" w:space="0" w:color="auto"/>
                            <w:left w:val="none" w:sz="0" w:space="0" w:color="auto"/>
                            <w:bottom w:val="none" w:sz="0" w:space="0" w:color="auto"/>
                            <w:right w:val="none" w:sz="0" w:space="0" w:color="auto"/>
                          </w:divBdr>
                          <w:divsChild>
                            <w:div w:id="1516115015">
                              <w:marLeft w:val="0"/>
                              <w:marRight w:val="0"/>
                              <w:marTop w:val="0"/>
                              <w:marBottom w:val="0"/>
                              <w:divBdr>
                                <w:top w:val="none" w:sz="0" w:space="0" w:color="auto"/>
                                <w:left w:val="none" w:sz="0" w:space="0" w:color="auto"/>
                                <w:bottom w:val="none" w:sz="0" w:space="0" w:color="auto"/>
                                <w:right w:val="none" w:sz="0" w:space="0" w:color="auto"/>
                              </w:divBdr>
                            </w:div>
                            <w:div w:id="173620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2943999">
          <w:marLeft w:val="0"/>
          <w:marRight w:val="0"/>
          <w:marTop w:val="0"/>
          <w:marBottom w:val="0"/>
          <w:divBdr>
            <w:top w:val="none" w:sz="0" w:space="0" w:color="auto"/>
            <w:left w:val="none" w:sz="0" w:space="0" w:color="auto"/>
            <w:bottom w:val="none" w:sz="0" w:space="0" w:color="auto"/>
            <w:right w:val="none" w:sz="0" w:space="0" w:color="auto"/>
          </w:divBdr>
          <w:divsChild>
            <w:div w:id="1500657129">
              <w:marLeft w:val="0"/>
              <w:marRight w:val="0"/>
              <w:marTop w:val="0"/>
              <w:marBottom w:val="0"/>
              <w:divBdr>
                <w:top w:val="none" w:sz="0" w:space="0" w:color="auto"/>
                <w:left w:val="none" w:sz="0" w:space="0" w:color="auto"/>
                <w:bottom w:val="none" w:sz="0" w:space="0" w:color="auto"/>
                <w:right w:val="none" w:sz="0" w:space="0" w:color="auto"/>
              </w:divBdr>
            </w:div>
          </w:divsChild>
        </w:div>
        <w:div w:id="1950771847">
          <w:marLeft w:val="0"/>
          <w:marRight w:val="0"/>
          <w:marTop w:val="0"/>
          <w:marBottom w:val="0"/>
          <w:divBdr>
            <w:top w:val="none" w:sz="0" w:space="0" w:color="auto"/>
            <w:left w:val="none" w:sz="0" w:space="0" w:color="auto"/>
            <w:bottom w:val="none" w:sz="0" w:space="0" w:color="auto"/>
            <w:right w:val="none" w:sz="0" w:space="0" w:color="auto"/>
          </w:divBdr>
          <w:divsChild>
            <w:div w:id="1150709764">
              <w:marLeft w:val="0"/>
              <w:marRight w:val="0"/>
              <w:marTop w:val="0"/>
              <w:marBottom w:val="0"/>
              <w:divBdr>
                <w:top w:val="none" w:sz="0" w:space="0" w:color="auto"/>
                <w:left w:val="none" w:sz="0" w:space="0" w:color="auto"/>
                <w:bottom w:val="none" w:sz="0" w:space="0" w:color="auto"/>
                <w:right w:val="none" w:sz="0" w:space="0" w:color="auto"/>
              </w:divBdr>
              <w:divsChild>
                <w:div w:id="1836918188">
                  <w:marLeft w:val="0"/>
                  <w:marRight w:val="0"/>
                  <w:marTop w:val="0"/>
                  <w:marBottom w:val="0"/>
                  <w:divBdr>
                    <w:top w:val="none" w:sz="0" w:space="0" w:color="auto"/>
                    <w:left w:val="none" w:sz="0" w:space="0" w:color="auto"/>
                    <w:bottom w:val="none" w:sz="0" w:space="0" w:color="auto"/>
                    <w:right w:val="none" w:sz="0" w:space="0" w:color="auto"/>
                  </w:divBdr>
                  <w:divsChild>
                    <w:div w:id="289361717">
                      <w:marLeft w:val="0"/>
                      <w:marRight w:val="0"/>
                      <w:marTop w:val="0"/>
                      <w:marBottom w:val="0"/>
                      <w:divBdr>
                        <w:top w:val="none" w:sz="0" w:space="0" w:color="auto"/>
                        <w:left w:val="none" w:sz="0" w:space="0" w:color="auto"/>
                        <w:bottom w:val="none" w:sz="0" w:space="0" w:color="auto"/>
                        <w:right w:val="none" w:sz="0" w:space="0" w:color="auto"/>
                      </w:divBdr>
                    </w:div>
                    <w:div w:id="139790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424647">
      <w:bodyDiv w:val="1"/>
      <w:marLeft w:val="0"/>
      <w:marRight w:val="0"/>
      <w:marTop w:val="0"/>
      <w:marBottom w:val="0"/>
      <w:divBdr>
        <w:top w:val="none" w:sz="0" w:space="0" w:color="auto"/>
        <w:left w:val="none" w:sz="0" w:space="0" w:color="auto"/>
        <w:bottom w:val="none" w:sz="0" w:space="0" w:color="auto"/>
        <w:right w:val="none" w:sz="0" w:space="0" w:color="auto"/>
      </w:divBdr>
      <w:divsChild>
        <w:div w:id="31391797">
          <w:marLeft w:val="0"/>
          <w:marRight w:val="0"/>
          <w:marTop w:val="0"/>
          <w:marBottom w:val="0"/>
          <w:divBdr>
            <w:top w:val="none" w:sz="0" w:space="0" w:color="auto"/>
            <w:left w:val="none" w:sz="0" w:space="0" w:color="auto"/>
            <w:bottom w:val="none" w:sz="0" w:space="0" w:color="auto"/>
            <w:right w:val="none" w:sz="0" w:space="0" w:color="auto"/>
          </w:divBdr>
        </w:div>
        <w:div w:id="1932157138">
          <w:marLeft w:val="0"/>
          <w:marRight w:val="0"/>
          <w:marTop w:val="0"/>
          <w:marBottom w:val="0"/>
          <w:divBdr>
            <w:top w:val="none" w:sz="0" w:space="0" w:color="auto"/>
            <w:left w:val="none" w:sz="0" w:space="0" w:color="auto"/>
            <w:bottom w:val="none" w:sz="0" w:space="0" w:color="auto"/>
            <w:right w:val="none" w:sz="0" w:space="0" w:color="auto"/>
          </w:divBdr>
        </w:div>
      </w:divsChild>
    </w:div>
    <w:div w:id="1814714746">
      <w:bodyDiv w:val="1"/>
      <w:marLeft w:val="0"/>
      <w:marRight w:val="0"/>
      <w:marTop w:val="0"/>
      <w:marBottom w:val="0"/>
      <w:divBdr>
        <w:top w:val="none" w:sz="0" w:space="0" w:color="auto"/>
        <w:left w:val="none" w:sz="0" w:space="0" w:color="auto"/>
        <w:bottom w:val="none" w:sz="0" w:space="0" w:color="auto"/>
        <w:right w:val="none" w:sz="0" w:space="0" w:color="auto"/>
      </w:divBdr>
    </w:div>
    <w:div w:id="1831019901">
      <w:bodyDiv w:val="1"/>
      <w:marLeft w:val="0"/>
      <w:marRight w:val="0"/>
      <w:marTop w:val="0"/>
      <w:marBottom w:val="0"/>
      <w:divBdr>
        <w:top w:val="none" w:sz="0" w:space="0" w:color="auto"/>
        <w:left w:val="none" w:sz="0" w:space="0" w:color="auto"/>
        <w:bottom w:val="none" w:sz="0" w:space="0" w:color="auto"/>
        <w:right w:val="none" w:sz="0" w:space="0" w:color="auto"/>
      </w:divBdr>
      <w:divsChild>
        <w:div w:id="1014308784">
          <w:marLeft w:val="0"/>
          <w:marRight w:val="0"/>
          <w:marTop w:val="0"/>
          <w:marBottom w:val="0"/>
          <w:divBdr>
            <w:top w:val="none" w:sz="0" w:space="0" w:color="auto"/>
            <w:left w:val="none" w:sz="0" w:space="0" w:color="auto"/>
            <w:bottom w:val="none" w:sz="0" w:space="0" w:color="auto"/>
            <w:right w:val="none" w:sz="0" w:space="0" w:color="auto"/>
          </w:divBdr>
        </w:div>
        <w:div w:id="1151485152">
          <w:marLeft w:val="0"/>
          <w:marRight w:val="0"/>
          <w:marTop w:val="0"/>
          <w:marBottom w:val="0"/>
          <w:divBdr>
            <w:top w:val="none" w:sz="0" w:space="0" w:color="auto"/>
            <w:left w:val="none" w:sz="0" w:space="0" w:color="auto"/>
            <w:bottom w:val="none" w:sz="0" w:space="0" w:color="auto"/>
            <w:right w:val="none" w:sz="0" w:space="0" w:color="auto"/>
          </w:divBdr>
        </w:div>
        <w:div w:id="1319455490">
          <w:marLeft w:val="0"/>
          <w:marRight w:val="0"/>
          <w:marTop w:val="0"/>
          <w:marBottom w:val="0"/>
          <w:divBdr>
            <w:top w:val="none" w:sz="0" w:space="0" w:color="auto"/>
            <w:left w:val="none" w:sz="0" w:space="0" w:color="auto"/>
            <w:bottom w:val="none" w:sz="0" w:space="0" w:color="auto"/>
            <w:right w:val="none" w:sz="0" w:space="0" w:color="auto"/>
          </w:divBdr>
        </w:div>
      </w:divsChild>
    </w:div>
    <w:div w:id="1858156108">
      <w:bodyDiv w:val="1"/>
      <w:marLeft w:val="0"/>
      <w:marRight w:val="0"/>
      <w:marTop w:val="0"/>
      <w:marBottom w:val="0"/>
      <w:divBdr>
        <w:top w:val="none" w:sz="0" w:space="0" w:color="auto"/>
        <w:left w:val="none" w:sz="0" w:space="0" w:color="auto"/>
        <w:bottom w:val="none" w:sz="0" w:space="0" w:color="auto"/>
        <w:right w:val="none" w:sz="0" w:space="0" w:color="auto"/>
      </w:divBdr>
      <w:divsChild>
        <w:div w:id="172770253">
          <w:marLeft w:val="0"/>
          <w:marRight w:val="0"/>
          <w:marTop w:val="0"/>
          <w:marBottom w:val="0"/>
          <w:divBdr>
            <w:top w:val="none" w:sz="0" w:space="0" w:color="auto"/>
            <w:left w:val="none" w:sz="0" w:space="0" w:color="auto"/>
            <w:bottom w:val="none" w:sz="0" w:space="0" w:color="auto"/>
            <w:right w:val="none" w:sz="0" w:space="0" w:color="auto"/>
          </w:divBdr>
          <w:divsChild>
            <w:div w:id="871042518">
              <w:marLeft w:val="0"/>
              <w:marRight w:val="0"/>
              <w:marTop w:val="0"/>
              <w:marBottom w:val="0"/>
              <w:divBdr>
                <w:top w:val="none" w:sz="0" w:space="0" w:color="auto"/>
                <w:left w:val="none" w:sz="0" w:space="0" w:color="auto"/>
                <w:bottom w:val="none" w:sz="0" w:space="0" w:color="auto"/>
                <w:right w:val="none" w:sz="0" w:space="0" w:color="auto"/>
              </w:divBdr>
            </w:div>
            <w:div w:id="1486816643">
              <w:marLeft w:val="0"/>
              <w:marRight w:val="0"/>
              <w:marTop w:val="0"/>
              <w:marBottom w:val="0"/>
              <w:divBdr>
                <w:top w:val="none" w:sz="0" w:space="0" w:color="auto"/>
                <w:left w:val="none" w:sz="0" w:space="0" w:color="auto"/>
                <w:bottom w:val="none" w:sz="0" w:space="0" w:color="auto"/>
                <w:right w:val="none" w:sz="0" w:space="0" w:color="auto"/>
              </w:divBdr>
            </w:div>
          </w:divsChild>
        </w:div>
        <w:div w:id="312175204">
          <w:marLeft w:val="0"/>
          <w:marRight w:val="0"/>
          <w:marTop w:val="0"/>
          <w:marBottom w:val="0"/>
          <w:divBdr>
            <w:top w:val="none" w:sz="0" w:space="0" w:color="auto"/>
            <w:left w:val="none" w:sz="0" w:space="0" w:color="auto"/>
            <w:bottom w:val="none" w:sz="0" w:space="0" w:color="auto"/>
            <w:right w:val="none" w:sz="0" w:space="0" w:color="auto"/>
          </w:divBdr>
          <w:divsChild>
            <w:div w:id="126168466">
              <w:marLeft w:val="0"/>
              <w:marRight w:val="0"/>
              <w:marTop w:val="0"/>
              <w:marBottom w:val="0"/>
              <w:divBdr>
                <w:top w:val="none" w:sz="0" w:space="0" w:color="auto"/>
                <w:left w:val="none" w:sz="0" w:space="0" w:color="auto"/>
                <w:bottom w:val="none" w:sz="0" w:space="0" w:color="auto"/>
                <w:right w:val="none" w:sz="0" w:space="0" w:color="auto"/>
              </w:divBdr>
            </w:div>
            <w:div w:id="1614946744">
              <w:marLeft w:val="0"/>
              <w:marRight w:val="0"/>
              <w:marTop w:val="0"/>
              <w:marBottom w:val="0"/>
              <w:divBdr>
                <w:top w:val="none" w:sz="0" w:space="0" w:color="auto"/>
                <w:left w:val="none" w:sz="0" w:space="0" w:color="auto"/>
                <w:bottom w:val="none" w:sz="0" w:space="0" w:color="auto"/>
                <w:right w:val="none" w:sz="0" w:space="0" w:color="auto"/>
              </w:divBdr>
            </w:div>
          </w:divsChild>
        </w:div>
        <w:div w:id="567569160">
          <w:marLeft w:val="0"/>
          <w:marRight w:val="0"/>
          <w:marTop w:val="0"/>
          <w:marBottom w:val="0"/>
          <w:divBdr>
            <w:top w:val="none" w:sz="0" w:space="0" w:color="auto"/>
            <w:left w:val="none" w:sz="0" w:space="0" w:color="auto"/>
            <w:bottom w:val="none" w:sz="0" w:space="0" w:color="auto"/>
            <w:right w:val="none" w:sz="0" w:space="0" w:color="auto"/>
          </w:divBdr>
          <w:divsChild>
            <w:div w:id="277831594">
              <w:marLeft w:val="0"/>
              <w:marRight w:val="0"/>
              <w:marTop w:val="0"/>
              <w:marBottom w:val="0"/>
              <w:divBdr>
                <w:top w:val="none" w:sz="0" w:space="0" w:color="auto"/>
                <w:left w:val="none" w:sz="0" w:space="0" w:color="auto"/>
                <w:bottom w:val="none" w:sz="0" w:space="0" w:color="auto"/>
                <w:right w:val="none" w:sz="0" w:space="0" w:color="auto"/>
              </w:divBdr>
            </w:div>
            <w:div w:id="734935158">
              <w:marLeft w:val="0"/>
              <w:marRight w:val="0"/>
              <w:marTop w:val="0"/>
              <w:marBottom w:val="0"/>
              <w:divBdr>
                <w:top w:val="none" w:sz="0" w:space="0" w:color="auto"/>
                <w:left w:val="none" w:sz="0" w:space="0" w:color="auto"/>
                <w:bottom w:val="none" w:sz="0" w:space="0" w:color="auto"/>
                <w:right w:val="none" w:sz="0" w:space="0" w:color="auto"/>
              </w:divBdr>
            </w:div>
          </w:divsChild>
        </w:div>
        <w:div w:id="2084372533">
          <w:marLeft w:val="0"/>
          <w:marRight w:val="0"/>
          <w:marTop w:val="0"/>
          <w:marBottom w:val="0"/>
          <w:divBdr>
            <w:top w:val="none" w:sz="0" w:space="0" w:color="auto"/>
            <w:left w:val="none" w:sz="0" w:space="0" w:color="auto"/>
            <w:bottom w:val="none" w:sz="0" w:space="0" w:color="auto"/>
            <w:right w:val="none" w:sz="0" w:space="0" w:color="auto"/>
          </w:divBdr>
          <w:divsChild>
            <w:div w:id="622610900">
              <w:marLeft w:val="0"/>
              <w:marRight w:val="0"/>
              <w:marTop w:val="0"/>
              <w:marBottom w:val="0"/>
              <w:divBdr>
                <w:top w:val="none" w:sz="0" w:space="0" w:color="auto"/>
                <w:left w:val="none" w:sz="0" w:space="0" w:color="auto"/>
                <w:bottom w:val="none" w:sz="0" w:space="0" w:color="auto"/>
                <w:right w:val="none" w:sz="0" w:space="0" w:color="auto"/>
              </w:divBdr>
            </w:div>
            <w:div w:id="198207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998593">
      <w:bodyDiv w:val="1"/>
      <w:marLeft w:val="0"/>
      <w:marRight w:val="0"/>
      <w:marTop w:val="0"/>
      <w:marBottom w:val="0"/>
      <w:divBdr>
        <w:top w:val="none" w:sz="0" w:space="0" w:color="auto"/>
        <w:left w:val="none" w:sz="0" w:space="0" w:color="auto"/>
        <w:bottom w:val="none" w:sz="0" w:space="0" w:color="auto"/>
        <w:right w:val="none" w:sz="0" w:space="0" w:color="auto"/>
      </w:divBdr>
      <w:divsChild>
        <w:div w:id="133260318">
          <w:marLeft w:val="0"/>
          <w:marRight w:val="0"/>
          <w:marTop w:val="0"/>
          <w:marBottom w:val="0"/>
          <w:divBdr>
            <w:top w:val="none" w:sz="0" w:space="0" w:color="auto"/>
            <w:left w:val="none" w:sz="0" w:space="0" w:color="auto"/>
            <w:bottom w:val="none" w:sz="0" w:space="0" w:color="auto"/>
            <w:right w:val="none" w:sz="0" w:space="0" w:color="auto"/>
          </w:divBdr>
        </w:div>
        <w:div w:id="1141117847">
          <w:marLeft w:val="0"/>
          <w:marRight w:val="0"/>
          <w:marTop w:val="0"/>
          <w:marBottom w:val="0"/>
          <w:divBdr>
            <w:top w:val="none" w:sz="0" w:space="0" w:color="auto"/>
            <w:left w:val="none" w:sz="0" w:space="0" w:color="auto"/>
            <w:bottom w:val="none" w:sz="0" w:space="0" w:color="auto"/>
            <w:right w:val="none" w:sz="0" w:space="0" w:color="auto"/>
          </w:divBdr>
        </w:div>
      </w:divsChild>
    </w:div>
    <w:div w:id="1900087327">
      <w:bodyDiv w:val="1"/>
      <w:marLeft w:val="0"/>
      <w:marRight w:val="0"/>
      <w:marTop w:val="0"/>
      <w:marBottom w:val="0"/>
      <w:divBdr>
        <w:top w:val="none" w:sz="0" w:space="0" w:color="auto"/>
        <w:left w:val="none" w:sz="0" w:space="0" w:color="auto"/>
        <w:bottom w:val="none" w:sz="0" w:space="0" w:color="auto"/>
        <w:right w:val="none" w:sz="0" w:space="0" w:color="auto"/>
      </w:divBdr>
      <w:divsChild>
        <w:div w:id="33700738">
          <w:marLeft w:val="0"/>
          <w:marRight w:val="0"/>
          <w:marTop w:val="0"/>
          <w:marBottom w:val="0"/>
          <w:divBdr>
            <w:top w:val="none" w:sz="0" w:space="0" w:color="auto"/>
            <w:left w:val="none" w:sz="0" w:space="0" w:color="auto"/>
            <w:bottom w:val="none" w:sz="0" w:space="0" w:color="auto"/>
            <w:right w:val="none" w:sz="0" w:space="0" w:color="auto"/>
          </w:divBdr>
        </w:div>
        <w:div w:id="47383619">
          <w:marLeft w:val="0"/>
          <w:marRight w:val="0"/>
          <w:marTop w:val="0"/>
          <w:marBottom w:val="0"/>
          <w:divBdr>
            <w:top w:val="none" w:sz="0" w:space="0" w:color="auto"/>
            <w:left w:val="none" w:sz="0" w:space="0" w:color="auto"/>
            <w:bottom w:val="none" w:sz="0" w:space="0" w:color="auto"/>
            <w:right w:val="none" w:sz="0" w:space="0" w:color="auto"/>
          </w:divBdr>
        </w:div>
        <w:div w:id="65567527">
          <w:marLeft w:val="0"/>
          <w:marRight w:val="0"/>
          <w:marTop w:val="0"/>
          <w:marBottom w:val="0"/>
          <w:divBdr>
            <w:top w:val="none" w:sz="0" w:space="0" w:color="auto"/>
            <w:left w:val="none" w:sz="0" w:space="0" w:color="auto"/>
            <w:bottom w:val="none" w:sz="0" w:space="0" w:color="auto"/>
            <w:right w:val="none" w:sz="0" w:space="0" w:color="auto"/>
          </w:divBdr>
        </w:div>
        <w:div w:id="166213192">
          <w:marLeft w:val="0"/>
          <w:marRight w:val="0"/>
          <w:marTop w:val="0"/>
          <w:marBottom w:val="0"/>
          <w:divBdr>
            <w:top w:val="none" w:sz="0" w:space="0" w:color="auto"/>
            <w:left w:val="none" w:sz="0" w:space="0" w:color="auto"/>
            <w:bottom w:val="none" w:sz="0" w:space="0" w:color="auto"/>
            <w:right w:val="none" w:sz="0" w:space="0" w:color="auto"/>
          </w:divBdr>
        </w:div>
        <w:div w:id="244725540">
          <w:marLeft w:val="0"/>
          <w:marRight w:val="0"/>
          <w:marTop w:val="0"/>
          <w:marBottom w:val="0"/>
          <w:divBdr>
            <w:top w:val="none" w:sz="0" w:space="0" w:color="auto"/>
            <w:left w:val="none" w:sz="0" w:space="0" w:color="auto"/>
            <w:bottom w:val="none" w:sz="0" w:space="0" w:color="auto"/>
            <w:right w:val="none" w:sz="0" w:space="0" w:color="auto"/>
          </w:divBdr>
        </w:div>
        <w:div w:id="772557705">
          <w:marLeft w:val="0"/>
          <w:marRight w:val="0"/>
          <w:marTop w:val="0"/>
          <w:marBottom w:val="0"/>
          <w:divBdr>
            <w:top w:val="none" w:sz="0" w:space="0" w:color="auto"/>
            <w:left w:val="none" w:sz="0" w:space="0" w:color="auto"/>
            <w:bottom w:val="none" w:sz="0" w:space="0" w:color="auto"/>
            <w:right w:val="none" w:sz="0" w:space="0" w:color="auto"/>
          </w:divBdr>
        </w:div>
        <w:div w:id="1173909672">
          <w:marLeft w:val="0"/>
          <w:marRight w:val="0"/>
          <w:marTop w:val="0"/>
          <w:marBottom w:val="0"/>
          <w:divBdr>
            <w:top w:val="none" w:sz="0" w:space="0" w:color="auto"/>
            <w:left w:val="none" w:sz="0" w:space="0" w:color="auto"/>
            <w:bottom w:val="none" w:sz="0" w:space="0" w:color="auto"/>
            <w:right w:val="none" w:sz="0" w:space="0" w:color="auto"/>
          </w:divBdr>
        </w:div>
        <w:div w:id="1544244353">
          <w:marLeft w:val="0"/>
          <w:marRight w:val="0"/>
          <w:marTop w:val="0"/>
          <w:marBottom w:val="0"/>
          <w:divBdr>
            <w:top w:val="none" w:sz="0" w:space="0" w:color="auto"/>
            <w:left w:val="none" w:sz="0" w:space="0" w:color="auto"/>
            <w:bottom w:val="none" w:sz="0" w:space="0" w:color="auto"/>
            <w:right w:val="none" w:sz="0" w:space="0" w:color="auto"/>
          </w:divBdr>
        </w:div>
      </w:divsChild>
    </w:div>
    <w:div w:id="1926373631">
      <w:bodyDiv w:val="1"/>
      <w:marLeft w:val="0"/>
      <w:marRight w:val="0"/>
      <w:marTop w:val="0"/>
      <w:marBottom w:val="0"/>
      <w:divBdr>
        <w:top w:val="none" w:sz="0" w:space="0" w:color="auto"/>
        <w:left w:val="none" w:sz="0" w:space="0" w:color="auto"/>
        <w:bottom w:val="none" w:sz="0" w:space="0" w:color="auto"/>
        <w:right w:val="none" w:sz="0" w:space="0" w:color="auto"/>
      </w:divBdr>
    </w:div>
    <w:div w:id="1932346909">
      <w:bodyDiv w:val="1"/>
      <w:marLeft w:val="0"/>
      <w:marRight w:val="0"/>
      <w:marTop w:val="0"/>
      <w:marBottom w:val="0"/>
      <w:divBdr>
        <w:top w:val="none" w:sz="0" w:space="0" w:color="auto"/>
        <w:left w:val="none" w:sz="0" w:space="0" w:color="auto"/>
        <w:bottom w:val="none" w:sz="0" w:space="0" w:color="auto"/>
        <w:right w:val="none" w:sz="0" w:space="0" w:color="auto"/>
      </w:divBdr>
      <w:divsChild>
        <w:div w:id="149755256">
          <w:marLeft w:val="0"/>
          <w:marRight w:val="0"/>
          <w:marTop w:val="0"/>
          <w:marBottom w:val="0"/>
          <w:divBdr>
            <w:top w:val="none" w:sz="0" w:space="0" w:color="auto"/>
            <w:left w:val="none" w:sz="0" w:space="0" w:color="auto"/>
            <w:bottom w:val="none" w:sz="0" w:space="0" w:color="auto"/>
            <w:right w:val="none" w:sz="0" w:space="0" w:color="auto"/>
          </w:divBdr>
        </w:div>
        <w:div w:id="249778752">
          <w:marLeft w:val="0"/>
          <w:marRight w:val="0"/>
          <w:marTop w:val="0"/>
          <w:marBottom w:val="0"/>
          <w:divBdr>
            <w:top w:val="none" w:sz="0" w:space="0" w:color="auto"/>
            <w:left w:val="none" w:sz="0" w:space="0" w:color="auto"/>
            <w:bottom w:val="none" w:sz="0" w:space="0" w:color="auto"/>
            <w:right w:val="none" w:sz="0" w:space="0" w:color="auto"/>
          </w:divBdr>
        </w:div>
        <w:div w:id="864557875">
          <w:marLeft w:val="0"/>
          <w:marRight w:val="0"/>
          <w:marTop w:val="0"/>
          <w:marBottom w:val="0"/>
          <w:divBdr>
            <w:top w:val="none" w:sz="0" w:space="0" w:color="auto"/>
            <w:left w:val="none" w:sz="0" w:space="0" w:color="auto"/>
            <w:bottom w:val="none" w:sz="0" w:space="0" w:color="auto"/>
            <w:right w:val="none" w:sz="0" w:space="0" w:color="auto"/>
          </w:divBdr>
        </w:div>
        <w:div w:id="886376151">
          <w:marLeft w:val="0"/>
          <w:marRight w:val="0"/>
          <w:marTop w:val="0"/>
          <w:marBottom w:val="0"/>
          <w:divBdr>
            <w:top w:val="none" w:sz="0" w:space="0" w:color="auto"/>
            <w:left w:val="none" w:sz="0" w:space="0" w:color="auto"/>
            <w:bottom w:val="none" w:sz="0" w:space="0" w:color="auto"/>
            <w:right w:val="none" w:sz="0" w:space="0" w:color="auto"/>
          </w:divBdr>
        </w:div>
        <w:div w:id="1636790523">
          <w:marLeft w:val="0"/>
          <w:marRight w:val="0"/>
          <w:marTop w:val="0"/>
          <w:marBottom w:val="0"/>
          <w:divBdr>
            <w:top w:val="none" w:sz="0" w:space="0" w:color="auto"/>
            <w:left w:val="none" w:sz="0" w:space="0" w:color="auto"/>
            <w:bottom w:val="none" w:sz="0" w:space="0" w:color="auto"/>
            <w:right w:val="none" w:sz="0" w:space="0" w:color="auto"/>
          </w:divBdr>
        </w:div>
        <w:div w:id="1832523142">
          <w:marLeft w:val="0"/>
          <w:marRight w:val="0"/>
          <w:marTop w:val="0"/>
          <w:marBottom w:val="0"/>
          <w:divBdr>
            <w:top w:val="none" w:sz="0" w:space="0" w:color="auto"/>
            <w:left w:val="none" w:sz="0" w:space="0" w:color="auto"/>
            <w:bottom w:val="none" w:sz="0" w:space="0" w:color="auto"/>
            <w:right w:val="none" w:sz="0" w:space="0" w:color="auto"/>
          </w:divBdr>
        </w:div>
        <w:div w:id="1979920133">
          <w:marLeft w:val="0"/>
          <w:marRight w:val="0"/>
          <w:marTop w:val="0"/>
          <w:marBottom w:val="0"/>
          <w:divBdr>
            <w:top w:val="none" w:sz="0" w:space="0" w:color="auto"/>
            <w:left w:val="none" w:sz="0" w:space="0" w:color="auto"/>
            <w:bottom w:val="none" w:sz="0" w:space="0" w:color="auto"/>
            <w:right w:val="none" w:sz="0" w:space="0" w:color="auto"/>
          </w:divBdr>
        </w:div>
      </w:divsChild>
    </w:div>
    <w:div w:id="2015646613">
      <w:bodyDiv w:val="1"/>
      <w:marLeft w:val="0"/>
      <w:marRight w:val="0"/>
      <w:marTop w:val="0"/>
      <w:marBottom w:val="0"/>
      <w:divBdr>
        <w:top w:val="none" w:sz="0" w:space="0" w:color="auto"/>
        <w:left w:val="none" w:sz="0" w:space="0" w:color="auto"/>
        <w:bottom w:val="none" w:sz="0" w:space="0" w:color="auto"/>
        <w:right w:val="none" w:sz="0" w:space="0" w:color="auto"/>
      </w:divBdr>
    </w:div>
    <w:div w:id="2019384213">
      <w:bodyDiv w:val="1"/>
      <w:marLeft w:val="0"/>
      <w:marRight w:val="0"/>
      <w:marTop w:val="0"/>
      <w:marBottom w:val="0"/>
      <w:divBdr>
        <w:top w:val="none" w:sz="0" w:space="0" w:color="auto"/>
        <w:left w:val="none" w:sz="0" w:space="0" w:color="auto"/>
        <w:bottom w:val="none" w:sz="0" w:space="0" w:color="auto"/>
        <w:right w:val="none" w:sz="0" w:space="0" w:color="auto"/>
      </w:divBdr>
    </w:div>
    <w:div w:id="2029137292">
      <w:bodyDiv w:val="1"/>
      <w:marLeft w:val="0"/>
      <w:marRight w:val="0"/>
      <w:marTop w:val="0"/>
      <w:marBottom w:val="0"/>
      <w:divBdr>
        <w:top w:val="none" w:sz="0" w:space="0" w:color="auto"/>
        <w:left w:val="none" w:sz="0" w:space="0" w:color="auto"/>
        <w:bottom w:val="none" w:sz="0" w:space="0" w:color="auto"/>
        <w:right w:val="none" w:sz="0" w:space="0" w:color="auto"/>
      </w:divBdr>
      <w:divsChild>
        <w:div w:id="162861252">
          <w:marLeft w:val="0"/>
          <w:marRight w:val="0"/>
          <w:marTop w:val="0"/>
          <w:marBottom w:val="0"/>
          <w:divBdr>
            <w:top w:val="none" w:sz="0" w:space="0" w:color="auto"/>
            <w:left w:val="none" w:sz="0" w:space="0" w:color="auto"/>
            <w:bottom w:val="none" w:sz="0" w:space="0" w:color="auto"/>
            <w:right w:val="none" w:sz="0" w:space="0" w:color="auto"/>
          </w:divBdr>
        </w:div>
        <w:div w:id="696584396">
          <w:marLeft w:val="0"/>
          <w:marRight w:val="0"/>
          <w:marTop w:val="0"/>
          <w:marBottom w:val="0"/>
          <w:divBdr>
            <w:top w:val="none" w:sz="0" w:space="0" w:color="auto"/>
            <w:left w:val="none" w:sz="0" w:space="0" w:color="auto"/>
            <w:bottom w:val="none" w:sz="0" w:space="0" w:color="auto"/>
            <w:right w:val="none" w:sz="0" w:space="0" w:color="auto"/>
          </w:divBdr>
        </w:div>
      </w:divsChild>
    </w:div>
    <w:div w:id="2091537447">
      <w:bodyDiv w:val="1"/>
      <w:marLeft w:val="0"/>
      <w:marRight w:val="0"/>
      <w:marTop w:val="0"/>
      <w:marBottom w:val="0"/>
      <w:divBdr>
        <w:top w:val="none" w:sz="0" w:space="0" w:color="auto"/>
        <w:left w:val="none" w:sz="0" w:space="0" w:color="auto"/>
        <w:bottom w:val="none" w:sz="0" w:space="0" w:color="auto"/>
        <w:right w:val="none" w:sz="0" w:space="0" w:color="auto"/>
      </w:divBdr>
      <w:divsChild>
        <w:div w:id="83653970">
          <w:marLeft w:val="0"/>
          <w:marRight w:val="0"/>
          <w:marTop w:val="0"/>
          <w:marBottom w:val="0"/>
          <w:divBdr>
            <w:top w:val="none" w:sz="0" w:space="0" w:color="auto"/>
            <w:left w:val="none" w:sz="0" w:space="0" w:color="auto"/>
            <w:bottom w:val="none" w:sz="0" w:space="0" w:color="auto"/>
            <w:right w:val="none" w:sz="0" w:space="0" w:color="auto"/>
          </w:divBdr>
        </w:div>
        <w:div w:id="484663279">
          <w:marLeft w:val="0"/>
          <w:marRight w:val="0"/>
          <w:marTop w:val="0"/>
          <w:marBottom w:val="0"/>
          <w:divBdr>
            <w:top w:val="none" w:sz="0" w:space="0" w:color="auto"/>
            <w:left w:val="none" w:sz="0" w:space="0" w:color="auto"/>
            <w:bottom w:val="none" w:sz="0" w:space="0" w:color="auto"/>
            <w:right w:val="none" w:sz="0" w:space="0" w:color="auto"/>
          </w:divBdr>
        </w:div>
        <w:div w:id="202108306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hyperlink" Target="https://hu.wikipedia.org/wiki/Posztimpresszionizmus" TargetMode="External"/><Relationship Id="rId37" Type="http://schemas.openxmlformats.org/officeDocument/2006/relationships/image" Target="media/image28.jpeg"/><Relationship Id="rId40" Type="http://schemas.openxmlformats.org/officeDocument/2006/relationships/image" Target="media/image31.emf"/><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2.jpeg"/><Relationship Id="rId41" Type="http://schemas.openxmlformats.org/officeDocument/2006/relationships/oleObject" Target="embeddings/oleObject1.bin"/><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888AEE-E9C0-43AF-BCD3-40FAE8080A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TotalTime>
  <Pages>1</Pages>
  <Words>8935</Words>
  <Characters>61658</Characters>
  <Application>Microsoft Office Word</Application>
  <DocSecurity>0</DocSecurity>
  <Lines>513</Lines>
  <Paragraphs>140</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70453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né bozsó</dc:creator>
  <cp:keywords/>
  <dc:description/>
  <cp:lastModifiedBy>né bozsó</cp:lastModifiedBy>
  <cp:revision>10</cp:revision>
  <dcterms:created xsi:type="dcterms:W3CDTF">2024-05-25T08:42:00Z</dcterms:created>
  <dcterms:modified xsi:type="dcterms:W3CDTF">2024-10-14T12:47:00Z</dcterms:modified>
</cp:coreProperties>
</file>